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1A" w:rsidRDefault="00E9151A" w:rsidP="00E9151A">
      <w:pPr>
        <w:jc w:val="both"/>
        <w:rPr>
          <w:b/>
          <w:sz w:val="28"/>
          <w:szCs w:val="28"/>
        </w:rPr>
      </w:pPr>
    </w:p>
    <w:p w:rsidR="008D54EC" w:rsidRPr="00E9151A" w:rsidRDefault="008D54EC" w:rsidP="00E9151A">
      <w:pPr>
        <w:jc w:val="both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 xml:space="preserve">САРАТОВСКАЯ ОБЛАСТЬ                          </w:t>
      </w:r>
      <w:r w:rsidR="008E7824" w:rsidRPr="00E9151A">
        <w:rPr>
          <w:b/>
          <w:sz w:val="28"/>
          <w:szCs w:val="28"/>
        </w:rPr>
        <w:t xml:space="preserve">      </w:t>
      </w:r>
      <w:r w:rsidRPr="00E9151A">
        <w:rPr>
          <w:b/>
          <w:sz w:val="28"/>
          <w:szCs w:val="28"/>
        </w:rPr>
        <w:t xml:space="preserve">          ОЗИНСКИЙ РАЙОН</w:t>
      </w: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 xml:space="preserve">РАЙОННОЕ СОБРАНИЕ </w:t>
      </w: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 xml:space="preserve">ОЗИНСКОГО МУНИЦИПАЛЬНОГО РАЙОНА </w:t>
      </w: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>САРАТОВСКОЙ ОБЛАСТИ</w:t>
      </w: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</w:p>
    <w:p w:rsidR="008D54EC" w:rsidRPr="00E9151A" w:rsidRDefault="008E7824" w:rsidP="00E9151A">
      <w:pPr>
        <w:jc w:val="center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 xml:space="preserve">Шестьдесят третье </w:t>
      </w:r>
      <w:r w:rsidR="008D54EC" w:rsidRPr="00E9151A">
        <w:rPr>
          <w:b/>
          <w:sz w:val="28"/>
          <w:szCs w:val="28"/>
        </w:rPr>
        <w:t>заседание</w:t>
      </w: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 xml:space="preserve">РЕШЕНИЕ № </w:t>
      </w:r>
      <w:r w:rsidR="008E7824" w:rsidRPr="00E9151A">
        <w:rPr>
          <w:b/>
          <w:sz w:val="28"/>
          <w:szCs w:val="28"/>
        </w:rPr>
        <w:t>225</w:t>
      </w: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</w:p>
    <w:p w:rsidR="008D54EC" w:rsidRPr="00E9151A" w:rsidRDefault="008D54EC" w:rsidP="00E9151A">
      <w:pPr>
        <w:jc w:val="right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 xml:space="preserve">от </w:t>
      </w:r>
      <w:r w:rsidR="008E7824" w:rsidRPr="00E9151A">
        <w:rPr>
          <w:b/>
          <w:sz w:val="28"/>
          <w:szCs w:val="28"/>
        </w:rPr>
        <w:t xml:space="preserve">18 декабря 2019 </w:t>
      </w:r>
      <w:r w:rsidRPr="00E9151A">
        <w:rPr>
          <w:b/>
          <w:sz w:val="28"/>
          <w:szCs w:val="28"/>
        </w:rPr>
        <w:t xml:space="preserve">года </w:t>
      </w:r>
    </w:p>
    <w:p w:rsidR="008E7824" w:rsidRPr="00E9151A" w:rsidRDefault="008E7824" w:rsidP="00E9151A">
      <w:pPr>
        <w:jc w:val="right"/>
        <w:rPr>
          <w:b/>
          <w:sz w:val="28"/>
          <w:szCs w:val="28"/>
        </w:rPr>
      </w:pPr>
    </w:p>
    <w:p w:rsidR="008D54EC" w:rsidRPr="00E9151A" w:rsidRDefault="008D54EC" w:rsidP="00E9151A">
      <w:pPr>
        <w:rPr>
          <w:sz w:val="28"/>
          <w:szCs w:val="28"/>
        </w:rPr>
      </w:pPr>
      <w:r w:rsidRPr="00E9151A">
        <w:rPr>
          <w:sz w:val="28"/>
          <w:szCs w:val="28"/>
        </w:rPr>
        <w:t xml:space="preserve">О внесении изменений и дополнений </w:t>
      </w:r>
    </w:p>
    <w:p w:rsidR="008D54EC" w:rsidRPr="00E9151A" w:rsidRDefault="008D54EC" w:rsidP="00E9151A">
      <w:pPr>
        <w:rPr>
          <w:sz w:val="28"/>
          <w:szCs w:val="28"/>
        </w:rPr>
      </w:pPr>
      <w:r w:rsidRPr="00E9151A">
        <w:rPr>
          <w:sz w:val="28"/>
          <w:szCs w:val="28"/>
        </w:rPr>
        <w:t xml:space="preserve">в решение  районного Собрания </w:t>
      </w:r>
    </w:p>
    <w:p w:rsidR="008D54EC" w:rsidRPr="00E9151A" w:rsidRDefault="008D54EC" w:rsidP="00E9151A">
      <w:pPr>
        <w:rPr>
          <w:sz w:val="28"/>
          <w:szCs w:val="28"/>
        </w:rPr>
      </w:pPr>
      <w:r w:rsidRPr="00E9151A">
        <w:rPr>
          <w:sz w:val="28"/>
          <w:szCs w:val="28"/>
        </w:rPr>
        <w:t>Озинского муниципального района</w:t>
      </w:r>
    </w:p>
    <w:p w:rsidR="008D54EC" w:rsidRPr="00E9151A" w:rsidRDefault="008D54EC" w:rsidP="00E9151A">
      <w:pPr>
        <w:rPr>
          <w:sz w:val="28"/>
          <w:szCs w:val="28"/>
        </w:rPr>
      </w:pPr>
      <w:r w:rsidRPr="00E9151A">
        <w:rPr>
          <w:sz w:val="28"/>
          <w:szCs w:val="28"/>
        </w:rPr>
        <w:t>от 8 февраля 2017 года № 44</w:t>
      </w:r>
    </w:p>
    <w:p w:rsidR="008D54EC" w:rsidRPr="00E9151A" w:rsidRDefault="008D54EC" w:rsidP="00E9151A">
      <w:pPr>
        <w:jc w:val="center"/>
        <w:rPr>
          <w:sz w:val="28"/>
          <w:szCs w:val="28"/>
        </w:rPr>
      </w:pPr>
    </w:p>
    <w:p w:rsidR="008D54EC" w:rsidRPr="00E9151A" w:rsidRDefault="0002583E" w:rsidP="00E9151A">
      <w:pPr>
        <w:ind w:firstLine="709"/>
        <w:jc w:val="both"/>
        <w:rPr>
          <w:sz w:val="28"/>
          <w:szCs w:val="28"/>
        </w:rPr>
      </w:pPr>
      <w:r w:rsidRPr="00E9151A">
        <w:rPr>
          <w:sz w:val="28"/>
          <w:szCs w:val="28"/>
        </w:rPr>
        <w:t>В</w:t>
      </w:r>
      <w:r w:rsidR="008D54EC" w:rsidRPr="00E9151A">
        <w:rPr>
          <w:sz w:val="28"/>
          <w:szCs w:val="28"/>
        </w:rPr>
        <w:t xml:space="preserve"> соответствии с ч.3 ст. 33 Градостроительного кодекса Российской Федерации, Приказом Министерства экономического развития Российской Федерации от 01</w:t>
      </w:r>
      <w:r w:rsidR="008E7824" w:rsidRPr="00E9151A">
        <w:rPr>
          <w:sz w:val="28"/>
          <w:szCs w:val="28"/>
        </w:rPr>
        <w:t xml:space="preserve"> сентября </w:t>
      </w:r>
      <w:r w:rsidR="008D54EC" w:rsidRPr="00E9151A">
        <w:rPr>
          <w:sz w:val="28"/>
          <w:szCs w:val="28"/>
        </w:rPr>
        <w:t>2014 г</w:t>
      </w:r>
      <w:r w:rsidR="008E7824" w:rsidRPr="00E9151A">
        <w:rPr>
          <w:sz w:val="28"/>
          <w:szCs w:val="28"/>
        </w:rPr>
        <w:t>ода</w:t>
      </w:r>
      <w:r w:rsidR="008D54EC" w:rsidRPr="00E9151A">
        <w:rPr>
          <w:sz w:val="28"/>
          <w:szCs w:val="28"/>
        </w:rPr>
        <w:t xml:space="preserve"> №</w:t>
      </w:r>
      <w:r w:rsidR="008E7824" w:rsidRPr="00E9151A">
        <w:rPr>
          <w:sz w:val="28"/>
          <w:szCs w:val="28"/>
        </w:rPr>
        <w:t xml:space="preserve"> </w:t>
      </w:r>
      <w:r w:rsidR="008D54EC" w:rsidRPr="00E9151A">
        <w:rPr>
          <w:sz w:val="28"/>
          <w:szCs w:val="28"/>
        </w:rPr>
        <w:t>540 «Об утверждении классификатора видов разрешенного использования земельных участков»,  на основании Устава Озинского муниципального района Саратовской области, районное Собрание Озинского муниципального района Саратовской области</w:t>
      </w:r>
    </w:p>
    <w:p w:rsidR="0002583E" w:rsidRPr="00E9151A" w:rsidRDefault="0002583E" w:rsidP="00E9151A">
      <w:pPr>
        <w:ind w:firstLine="709"/>
        <w:jc w:val="both"/>
        <w:rPr>
          <w:sz w:val="28"/>
          <w:szCs w:val="28"/>
        </w:rPr>
      </w:pPr>
    </w:p>
    <w:p w:rsidR="008D54EC" w:rsidRPr="00E9151A" w:rsidRDefault="008D54EC" w:rsidP="00E9151A">
      <w:pPr>
        <w:jc w:val="center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>РЕШИЛО:</w:t>
      </w:r>
    </w:p>
    <w:p w:rsidR="008D54EC" w:rsidRPr="00E9151A" w:rsidRDefault="008D54EC" w:rsidP="00E9151A">
      <w:pPr>
        <w:jc w:val="both"/>
        <w:rPr>
          <w:sz w:val="28"/>
          <w:szCs w:val="28"/>
        </w:rPr>
      </w:pPr>
    </w:p>
    <w:p w:rsidR="008D54EC" w:rsidRPr="00E9151A" w:rsidRDefault="008D54EC" w:rsidP="00E9151A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E9151A">
        <w:rPr>
          <w:sz w:val="28"/>
          <w:szCs w:val="28"/>
        </w:rPr>
        <w:t xml:space="preserve">Внести в решение районного Собрания Озинского муниципального района от </w:t>
      </w:r>
      <w:r w:rsidR="008E7824" w:rsidRPr="00E9151A">
        <w:rPr>
          <w:sz w:val="28"/>
          <w:szCs w:val="28"/>
        </w:rPr>
        <w:t>0</w:t>
      </w:r>
      <w:r w:rsidRPr="00E9151A">
        <w:rPr>
          <w:sz w:val="28"/>
          <w:szCs w:val="28"/>
        </w:rPr>
        <w:t>8 февраля 2017 года № 44 «Об утверждении Правил землепользования и застройки Озинского муниципального образования Озинского муниципального района Саратовской области» следующие изменения и дополнения</w:t>
      </w:r>
      <w:r w:rsidR="008A1BCD">
        <w:rPr>
          <w:sz w:val="28"/>
          <w:szCs w:val="28"/>
        </w:rPr>
        <w:t>, согласно приложению 1.</w:t>
      </w:r>
    </w:p>
    <w:p w:rsidR="008D54EC" w:rsidRPr="00E9151A" w:rsidRDefault="008D54EC" w:rsidP="00E9151A">
      <w:pPr>
        <w:ind w:firstLine="708"/>
        <w:jc w:val="both"/>
        <w:rPr>
          <w:sz w:val="28"/>
          <w:szCs w:val="28"/>
        </w:rPr>
      </w:pPr>
      <w:r w:rsidRPr="00E9151A">
        <w:rPr>
          <w:sz w:val="28"/>
          <w:szCs w:val="28"/>
        </w:rPr>
        <w:t>2. Настоящее решение подлежит размещению в ФГИС ТП, официальном сайте администрации Озинского муниципального района Саратовской области</w:t>
      </w:r>
      <w:r w:rsidR="008A1BCD">
        <w:rPr>
          <w:sz w:val="28"/>
          <w:szCs w:val="28"/>
        </w:rPr>
        <w:t>.</w:t>
      </w:r>
    </w:p>
    <w:p w:rsidR="008D54EC" w:rsidRPr="00E9151A" w:rsidRDefault="008D54EC" w:rsidP="00E9151A">
      <w:pPr>
        <w:ind w:firstLine="708"/>
        <w:jc w:val="both"/>
        <w:rPr>
          <w:sz w:val="28"/>
          <w:szCs w:val="28"/>
        </w:rPr>
      </w:pPr>
      <w:r w:rsidRPr="00E9151A">
        <w:rPr>
          <w:sz w:val="28"/>
          <w:szCs w:val="28"/>
        </w:rPr>
        <w:t>3. Контроль за исполнением настоящего решения оставляю за собой.</w:t>
      </w:r>
    </w:p>
    <w:p w:rsidR="008D54EC" w:rsidRPr="00E9151A" w:rsidRDefault="008D54EC" w:rsidP="00E9151A">
      <w:pPr>
        <w:ind w:firstLine="708"/>
        <w:jc w:val="both"/>
        <w:rPr>
          <w:sz w:val="28"/>
          <w:szCs w:val="28"/>
        </w:rPr>
      </w:pPr>
      <w:r w:rsidRPr="00E9151A">
        <w:rPr>
          <w:sz w:val="28"/>
          <w:szCs w:val="28"/>
        </w:rPr>
        <w:t>4. Настоящее решение вступает в силу с момента его подписания.</w:t>
      </w:r>
    </w:p>
    <w:p w:rsidR="0002583E" w:rsidRPr="00E9151A" w:rsidRDefault="0002583E" w:rsidP="00E9151A">
      <w:pPr>
        <w:ind w:firstLine="708"/>
        <w:jc w:val="both"/>
        <w:rPr>
          <w:sz w:val="28"/>
          <w:szCs w:val="28"/>
        </w:rPr>
      </w:pPr>
    </w:p>
    <w:p w:rsidR="0002583E" w:rsidRPr="00E9151A" w:rsidRDefault="0002583E" w:rsidP="00E9151A">
      <w:pPr>
        <w:ind w:firstLine="708"/>
        <w:jc w:val="both"/>
        <w:rPr>
          <w:sz w:val="28"/>
          <w:szCs w:val="28"/>
        </w:rPr>
      </w:pPr>
    </w:p>
    <w:p w:rsidR="008D54EC" w:rsidRPr="00E9151A" w:rsidRDefault="008D54EC" w:rsidP="00E9151A">
      <w:pPr>
        <w:rPr>
          <w:sz w:val="28"/>
          <w:szCs w:val="28"/>
        </w:rPr>
      </w:pPr>
    </w:p>
    <w:p w:rsidR="008D54EC" w:rsidRPr="00E9151A" w:rsidRDefault="008D54EC" w:rsidP="00E9151A">
      <w:pPr>
        <w:pStyle w:val="2"/>
        <w:tabs>
          <w:tab w:val="left" w:pos="0"/>
          <w:tab w:val="left" w:pos="6946"/>
        </w:tabs>
        <w:ind w:right="-1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>Председатель районного Собрания</w:t>
      </w:r>
    </w:p>
    <w:p w:rsidR="008D54EC" w:rsidRPr="00E9151A" w:rsidRDefault="008D54EC" w:rsidP="00E9151A">
      <w:pPr>
        <w:pStyle w:val="2"/>
        <w:tabs>
          <w:tab w:val="left" w:pos="0"/>
          <w:tab w:val="left" w:pos="6946"/>
        </w:tabs>
        <w:ind w:right="-1"/>
        <w:rPr>
          <w:b/>
          <w:sz w:val="28"/>
          <w:szCs w:val="28"/>
        </w:rPr>
      </w:pPr>
      <w:proofErr w:type="spellStart"/>
      <w:r w:rsidRPr="00E9151A">
        <w:rPr>
          <w:b/>
          <w:sz w:val="28"/>
          <w:szCs w:val="28"/>
        </w:rPr>
        <w:t>Озинского</w:t>
      </w:r>
      <w:proofErr w:type="spellEnd"/>
      <w:r w:rsidRPr="00E9151A">
        <w:rPr>
          <w:b/>
          <w:sz w:val="28"/>
          <w:szCs w:val="28"/>
        </w:rPr>
        <w:t xml:space="preserve"> муниципального района                                        О.А. Черняк</w:t>
      </w:r>
    </w:p>
    <w:p w:rsidR="008E7824" w:rsidRPr="00E9151A" w:rsidRDefault="008E7824" w:rsidP="00E9151A">
      <w:pPr>
        <w:pStyle w:val="2"/>
        <w:tabs>
          <w:tab w:val="left" w:pos="0"/>
          <w:tab w:val="left" w:pos="6946"/>
        </w:tabs>
        <w:ind w:right="-1"/>
        <w:rPr>
          <w:b/>
          <w:sz w:val="28"/>
          <w:szCs w:val="28"/>
        </w:rPr>
      </w:pPr>
    </w:p>
    <w:p w:rsidR="008E7824" w:rsidRPr="00E9151A" w:rsidRDefault="008E7824" w:rsidP="00E9151A">
      <w:pPr>
        <w:pStyle w:val="2"/>
        <w:tabs>
          <w:tab w:val="left" w:pos="0"/>
          <w:tab w:val="left" w:pos="6946"/>
        </w:tabs>
        <w:ind w:right="-1"/>
        <w:rPr>
          <w:b/>
          <w:sz w:val="28"/>
          <w:szCs w:val="28"/>
        </w:rPr>
      </w:pPr>
      <w:r w:rsidRPr="00E9151A">
        <w:rPr>
          <w:b/>
          <w:sz w:val="28"/>
          <w:szCs w:val="28"/>
        </w:rPr>
        <w:t>Глава</w:t>
      </w:r>
    </w:p>
    <w:p w:rsidR="008E7824" w:rsidRPr="00E9151A" w:rsidRDefault="008E7824" w:rsidP="00E9151A">
      <w:pPr>
        <w:pStyle w:val="2"/>
        <w:tabs>
          <w:tab w:val="left" w:pos="0"/>
          <w:tab w:val="left" w:pos="6946"/>
        </w:tabs>
        <w:ind w:right="-1"/>
        <w:rPr>
          <w:color w:val="000000"/>
          <w:sz w:val="28"/>
          <w:szCs w:val="28"/>
        </w:rPr>
      </w:pPr>
      <w:proofErr w:type="spellStart"/>
      <w:r w:rsidRPr="00E9151A">
        <w:rPr>
          <w:b/>
          <w:sz w:val="28"/>
          <w:szCs w:val="28"/>
        </w:rPr>
        <w:t>Озинского</w:t>
      </w:r>
      <w:proofErr w:type="spellEnd"/>
      <w:r w:rsidRPr="00E9151A">
        <w:rPr>
          <w:b/>
          <w:sz w:val="28"/>
          <w:szCs w:val="28"/>
        </w:rPr>
        <w:t xml:space="preserve"> муниципального района   </w:t>
      </w:r>
      <w:r w:rsidR="00E9151A">
        <w:rPr>
          <w:b/>
          <w:sz w:val="28"/>
          <w:szCs w:val="28"/>
        </w:rPr>
        <w:t xml:space="preserve">                                </w:t>
      </w:r>
      <w:r w:rsidRPr="00E9151A">
        <w:rPr>
          <w:b/>
          <w:sz w:val="28"/>
          <w:szCs w:val="28"/>
        </w:rPr>
        <w:t xml:space="preserve">   А.А. </w:t>
      </w:r>
      <w:proofErr w:type="spellStart"/>
      <w:r w:rsidRPr="00E9151A">
        <w:rPr>
          <w:b/>
          <w:sz w:val="28"/>
          <w:szCs w:val="28"/>
        </w:rPr>
        <w:t>Галяшкина</w:t>
      </w:r>
      <w:proofErr w:type="spellEnd"/>
    </w:p>
    <w:p w:rsidR="008D54EC" w:rsidRDefault="008D54EC" w:rsidP="00E9151A">
      <w:pPr>
        <w:rPr>
          <w:sz w:val="28"/>
          <w:szCs w:val="28"/>
        </w:rPr>
      </w:pPr>
    </w:p>
    <w:p w:rsidR="0060531D" w:rsidRDefault="0060531D" w:rsidP="00E9151A">
      <w:pPr>
        <w:rPr>
          <w:sz w:val="28"/>
          <w:szCs w:val="28"/>
        </w:rPr>
      </w:pPr>
    </w:p>
    <w:p w:rsidR="00F741E7" w:rsidRPr="00E9151A" w:rsidRDefault="00F741E7" w:rsidP="00E9151A">
      <w:pPr>
        <w:rPr>
          <w:sz w:val="28"/>
          <w:szCs w:val="28"/>
        </w:rPr>
      </w:pPr>
    </w:p>
    <w:p w:rsidR="00F741E7" w:rsidRDefault="00F741E7" w:rsidP="00F741E7">
      <w:pPr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8D54EC" w:rsidRPr="008E7824" w:rsidRDefault="00F741E7" w:rsidP="00F741E7">
      <w:pPr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8D54EC" w:rsidRPr="008E7824">
        <w:rPr>
          <w:sz w:val="20"/>
          <w:szCs w:val="20"/>
        </w:rPr>
        <w:t>районного Собрания</w:t>
      </w:r>
    </w:p>
    <w:p w:rsidR="008D54EC" w:rsidRPr="008E7824" w:rsidRDefault="008D54EC" w:rsidP="00F741E7">
      <w:pPr>
        <w:ind w:left="5670"/>
        <w:jc w:val="both"/>
        <w:rPr>
          <w:sz w:val="20"/>
          <w:szCs w:val="20"/>
        </w:rPr>
      </w:pPr>
      <w:proofErr w:type="spellStart"/>
      <w:r w:rsidRPr="008E7824">
        <w:rPr>
          <w:sz w:val="20"/>
          <w:szCs w:val="20"/>
        </w:rPr>
        <w:t>Озинского</w:t>
      </w:r>
      <w:proofErr w:type="spellEnd"/>
      <w:r w:rsidRPr="008E7824">
        <w:rPr>
          <w:sz w:val="20"/>
          <w:szCs w:val="20"/>
        </w:rPr>
        <w:t xml:space="preserve"> муниципального района </w:t>
      </w:r>
    </w:p>
    <w:p w:rsidR="008D54EC" w:rsidRPr="008E7824" w:rsidRDefault="008D54EC" w:rsidP="00F741E7">
      <w:pPr>
        <w:ind w:left="567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Саратовкой области </w:t>
      </w:r>
    </w:p>
    <w:p w:rsidR="00F741E7" w:rsidRDefault="008D54EC" w:rsidP="00F741E7">
      <w:pPr>
        <w:ind w:left="567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от </w:t>
      </w:r>
      <w:r w:rsidR="00F741E7">
        <w:rPr>
          <w:sz w:val="20"/>
          <w:szCs w:val="20"/>
        </w:rPr>
        <w:t>18 декабря 2019 года № 225</w:t>
      </w:r>
    </w:p>
    <w:p w:rsidR="008D54EC" w:rsidRPr="008E7824" w:rsidRDefault="008D54EC" w:rsidP="008966C2">
      <w:pPr>
        <w:jc w:val="center"/>
        <w:rPr>
          <w:sz w:val="20"/>
          <w:szCs w:val="20"/>
        </w:rPr>
      </w:pPr>
    </w:p>
    <w:p w:rsidR="008D54EC" w:rsidRPr="008E7824" w:rsidRDefault="008D54EC" w:rsidP="008966C2">
      <w:pPr>
        <w:ind w:firstLine="709"/>
        <w:rPr>
          <w:sz w:val="20"/>
          <w:szCs w:val="20"/>
        </w:rPr>
      </w:pPr>
      <w:r w:rsidRPr="008E7824">
        <w:rPr>
          <w:sz w:val="20"/>
          <w:szCs w:val="20"/>
        </w:rPr>
        <w:t xml:space="preserve">1. Статью 11.4. дополнить </w:t>
      </w:r>
      <w:r w:rsidR="008966C2" w:rsidRPr="008E7824">
        <w:rPr>
          <w:sz w:val="20"/>
          <w:szCs w:val="20"/>
        </w:rPr>
        <w:t>текстом</w:t>
      </w:r>
      <w:r w:rsidRPr="008E7824">
        <w:rPr>
          <w:sz w:val="20"/>
          <w:szCs w:val="20"/>
        </w:rPr>
        <w:t xml:space="preserve"> следующего содержания:</w:t>
      </w:r>
    </w:p>
    <w:p w:rsidR="008D54EC" w:rsidRPr="008E7824" w:rsidRDefault="008D54EC" w:rsidP="008966C2">
      <w:pPr>
        <w:autoSpaceDE w:val="0"/>
        <w:spacing w:before="60" w:after="60"/>
        <w:jc w:val="center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«Р-Ж. Резервные территории для целей комплексного жилищного строительства.</w:t>
      </w:r>
    </w:p>
    <w:p w:rsidR="008D54EC" w:rsidRPr="008E7824" w:rsidRDefault="008D54EC" w:rsidP="008966C2">
      <w:pPr>
        <w:autoSpaceDE w:val="0"/>
        <w:spacing w:before="60" w:after="60"/>
        <w:jc w:val="right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Индекс зоны Р-Ж</w:t>
      </w:r>
    </w:p>
    <w:tbl>
      <w:tblPr>
        <w:tblStyle w:val="a5"/>
        <w:tblW w:w="9498" w:type="dxa"/>
        <w:tblLook w:val="04A0" w:firstRow="1" w:lastRow="0" w:firstColumn="1" w:lastColumn="0" w:noHBand="0" w:noVBand="1"/>
      </w:tblPr>
      <w:tblGrid>
        <w:gridCol w:w="445"/>
        <w:gridCol w:w="2045"/>
        <w:gridCol w:w="7008"/>
      </w:tblGrid>
      <w:tr w:rsidR="008D54EC" w:rsidRPr="008E7824" w:rsidTr="008966C2">
        <w:tc>
          <w:tcPr>
            <w:tcW w:w="445" w:type="dxa"/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045" w:type="dxa"/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Тип регламента</w:t>
            </w:r>
          </w:p>
        </w:tc>
        <w:tc>
          <w:tcPr>
            <w:tcW w:w="7008" w:type="dxa"/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Содержание регламента</w:t>
            </w:r>
          </w:p>
        </w:tc>
      </w:tr>
      <w:tr w:rsidR="008D54EC" w:rsidRPr="008E7824" w:rsidTr="008966C2">
        <w:trPr>
          <w:trHeight w:val="853"/>
        </w:trPr>
        <w:tc>
          <w:tcPr>
            <w:tcW w:w="445" w:type="dxa"/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D54EC" w:rsidRPr="008E7824" w:rsidRDefault="008D54EC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045" w:type="dxa"/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7008" w:type="dxa"/>
          </w:tcPr>
          <w:p w:rsidR="008D54EC" w:rsidRPr="008E7824" w:rsidRDefault="008D54EC" w:rsidP="008966C2">
            <w:pPr>
              <w:widowControl w:val="0"/>
              <w:autoSpaceDE w:val="0"/>
              <w:autoSpaceDN w:val="0"/>
              <w:adjustRightInd w:val="0"/>
              <w:spacing w:line="2" w:lineRule="exact"/>
              <w:ind w:right="84"/>
              <w:rPr>
                <w:sz w:val="20"/>
                <w:szCs w:val="20"/>
              </w:rPr>
            </w:pPr>
            <w:proofErr w:type="spellStart"/>
            <w:r w:rsidRPr="008E7824">
              <w:rPr>
                <w:sz w:val="20"/>
                <w:szCs w:val="20"/>
              </w:rPr>
              <w:t>азмещение</w:t>
            </w:r>
            <w:proofErr w:type="spellEnd"/>
            <w:r w:rsidRPr="008E7824">
              <w:rPr>
                <w:sz w:val="20"/>
                <w:szCs w:val="20"/>
              </w:rPr>
              <w:t xml:space="preserve"> индивидуального жилого дома (дом, пригодный для постоянного проживания, высотой не выше трех надземных этажей);</w:t>
            </w:r>
            <w:r w:rsidRPr="008E7824">
              <w:rPr>
                <w:sz w:val="20"/>
                <w:szCs w:val="20"/>
              </w:rPr>
              <w:br/>
            </w:r>
            <w:r w:rsidRPr="008E7824">
              <w:rPr>
                <w:sz w:val="20"/>
                <w:szCs w:val="20"/>
              </w:rPr>
              <w:br/>
              <w:t>выращивание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b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b/>
                <w:color w:val="000000"/>
                <w:spacing w:val="-1"/>
                <w:sz w:val="20"/>
                <w:szCs w:val="20"/>
              </w:rPr>
              <w:t>Наименование вида: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i/>
                <w:color w:val="000000"/>
                <w:spacing w:val="-1"/>
                <w:sz w:val="20"/>
                <w:szCs w:val="20"/>
              </w:rPr>
              <w:t>Для индивидуального жилищного строительства:  (Код  2.1)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</w:t>
            </w:r>
            <w:r w:rsidRPr="008E7824">
              <w:rPr>
                <w:sz w:val="20"/>
                <w:szCs w:val="20"/>
              </w:rPr>
              <w:br/>
              <w:t xml:space="preserve"> размещение индивидуальных гаражей и подсобных сооружений</w:t>
            </w:r>
            <w:r w:rsidRPr="008E7824">
              <w:rPr>
                <w:color w:val="000000"/>
                <w:spacing w:val="-1"/>
                <w:sz w:val="20"/>
                <w:szCs w:val="20"/>
              </w:rPr>
              <w:t>)</w:t>
            </w:r>
            <w:r w:rsidRPr="008E7824">
              <w:rPr>
                <w:sz w:val="20"/>
                <w:szCs w:val="20"/>
              </w:rPr>
              <w:t>;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b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b/>
                <w:color w:val="000000"/>
                <w:spacing w:val="-1"/>
                <w:sz w:val="20"/>
                <w:szCs w:val="20"/>
              </w:rPr>
              <w:t>Наименование вида: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i/>
                <w:color w:val="2D2D2D"/>
                <w:sz w:val="20"/>
                <w:szCs w:val="20"/>
              </w:rPr>
              <w:t>Для ведения личного подсобного хозяйства</w:t>
            </w:r>
            <w:r w:rsidRPr="008E7824">
              <w:rPr>
                <w:i/>
                <w:color w:val="000000"/>
                <w:spacing w:val="-1"/>
                <w:sz w:val="20"/>
                <w:szCs w:val="20"/>
              </w:rPr>
              <w:t xml:space="preserve"> (Код 2.2)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этажей). Производство сельскохозяйственной продукции, размещение гаража и иных вспомогательных сооружений, </w:t>
            </w:r>
            <w:r w:rsidRPr="008E7824">
              <w:rPr>
                <w:color w:val="000000"/>
                <w:spacing w:val="-1"/>
                <w:sz w:val="20"/>
                <w:szCs w:val="20"/>
              </w:rPr>
              <w:t>содержание сельскохозяйственных животных</w:t>
            </w:r>
            <w:r w:rsidRPr="008E7824">
              <w:rPr>
                <w:sz w:val="20"/>
                <w:szCs w:val="20"/>
              </w:rPr>
              <w:t>;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b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b/>
                <w:color w:val="000000"/>
                <w:spacing w:val="-1"/>
                <w:sz w:val="20"/>
                <w:szCs w:val="20"/>
              </w:rPr>
              <w:t>Наименование вида: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i/>
                <w:color w:val="2D2D2D"/>
                <w:sz w:val="20"/>
                <w:szCs w:val="20"/>
              </w:rPr>
              <w:t>Блокированная жилая застройка</w:t>
            </w:r>
            <w:r w:rsidRPr="008E7824">
              <w:rPr>
                <w:i/>
                <w:color w:val="000000"/>
                <w:spacing w:val="-1"/>
                <w:sz w:val="20"/>
                <w:szCs w:val="20"/>
              </w:rPr>
              <w:t xml:space="preserve"> (Код 2.3)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ind w:right="-82"/>
              <w:rPr>
                <w:color w:val="2D2D2D"/>
                <w:sz w:val="20"/>
                <w:szCs w:val="20"/>
              </w:rPr>
            </w:pPr>
            <w:r w:rsidRPr="008E7824">
              <w:rPr>
                <w:color w:val="2D2D2D"/>
                <w:sz w:val="20"/>
                <w:szCs w:val="20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  <w:r w:rsidRPr="008E7824">
              <w:rPr>
                <w:color w:val="2D2D2D"/>
                <w:sz w:val="20"/>
                <w:szCs w:val="20"/>
              </w:rPr>
              <w:br/>
              <w:t>разведение декоративных и плодовых деревьев, овощных и ягодных культур; </w:t>
            </w:r>
            <w:r w:rsidRPr="008E7824">
              <w:rPr>
                <w:color w:val="2D2D2D"/>
                <w:sz w:val="20"/>
                <w:szCs w:val="20"/>
              </w:rPr>
              <w:br/>
              <w:t>размещение индивидуальных гаражей и иных вспомогательных сооружений; </w:t>
            </w:r>
            <w:r w:rsidRPr="008E7824">
              <w:rPr>
                <w:color w:val="2D2D2D"/>
                <w:sz w:val="20"/>
                <w:szCs w:val="20"/>
              </w:rPr>
              <w:br/>
              <w:t>обустройство спортивных и детских площадок, площадок отдыха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Общее пользование территории (Код 12.0)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-  Размещение улиц и пешеходных тротуаров в границах населенных пунктов, размещение постоянно открытых и обустроенных мест для отдыха населения.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b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b/>
                <w:color w:val="000000"/>
                <w:spacing w:val="-1"/>
                <w:sz w:val="20"/>
                <w:szCs w:val="20"/>
              </w:rPr>
              <w:t>Наименование вида: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Коммунальное обслуживание</w:t>
            </w:r>
            <w:r w:rsidRPr="008E7824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 (</w:t>
            </w:r>
            <w:r w:rsidRPr="008E7824">
              <w:rPr>
                <w:i/>
                <w:color w:val="000000"/>
                <w:spacing w:val="-1"/>
                <w:sz w:val="20"/>
                <w:szCs w:val="20"/>
              </w:rPr>
              <w:t>Код 3.1)</w:t>
            </w:r>
          </w:p>
          <w:p w:rsidR="008D54EC" w:rsidRPr="008E7824" w:rsidRDefault="008D54EC" w:rsidP="008966C2">
            <w:pPr>
              <w:widowControl w:val="0"/>
              <w:autoSpaceDE w:val="0"/>
              <w:autoSpaceDN w:val="0"/>
              <w:adjustRightInd w:val="0"/>
              <w:ind w:left="-45" w:right="84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- 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стоянки)</w:t>
            </w:r>
          </w:p>
          <w:p w:rsidR="008D54EC" w:rsidRPr="008E7824" w:rsidRDefault="008D54EC" w:rsidP="008966C2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left="220" w:right="84"/>
              <w:rPr>
                <w:sz w:val="20"/>
                <w:szCs w:val="20"/>
              </w:rPr>
            </w:pPr>
          </w:p>
        </w:tc>
      </w:tr>
      <w:tr w:rsidR="008D54EC" w:rsidRPr="008E7824" w:rsidTr="008966C2">
        <w:trPr>
          <w:trHeight w:val="414"/>
        </w:trPr>
        <w:tc>
          <w:tcPr>
            <w:tcW w:w="445" w:type="dxa"/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D54EC" w:rsidRPr="008E7824" w:rsidRDefault="008D54EC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045" w:type="dxa"/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Условно разрешённые </w:t>
            </w:r>
          </w:p>
          <w:p w:rsidR="008D54EC" w:rsidRPr="008E7824" w:rsidRDefault="008D54EC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использования.</w:t>
            </w:r>
          </w:p>
          <w:p w:rsidR="008D54EC" w:rsidRPr="008E7824" w:rsidRDefault="008D54EC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08" w:type="dxa"/>
          </w:tcPr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sz w:val="20"/>
                <w:szCs w:val="20"/>
              </w:rPr>
            </w:pPr>
            <w:r w:rsidRPr="008E7824">
              <w:rPr>
                <w:b/>
                <w:color w:val="000000"/>
                <w:spacing w:val="-1"/>
                <w:sz w:val="20"/>
                <w:szCs w:val="20"/>
              </w:rPr>
              <w:t>Наименование вида: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i/>
                <w:color w:val="2D2D2D"/>
                <w:sz w:val="20"/>
                <w:szCs w:val="20"/>
              </w:rPr>
              <w:t>Обслуживание жилой застройки</w:t>
            </w:r>
            <w:r w:rsidRPr="008E7824">
              <w:rPr>
                <w:i/>
                <w:color w:val="000000"/>
                <w:spacing w:val="-1"/>
                <w:sz w:val="20"/>
                <w:szCs w:val="20"/>
              </w:rPr>
              <w:t xml:space="preserve">  (Код 2.7)</w:t>
            </w:r>
          </w:p>
          <w:p w:rsidR="008D54EC" w:rsidRPr="008E7824" w:rsidRDefault="008D54EC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color w:val="000000"/>
                <w:spacing w:val="-1"/>
                <w:sz w:val="20"/>
                <w:szCs w:val="20"/>
              </w:rPr>
            </w:pPr>
            <w:r w:rsidRPr="008E7824">
              <w:rPr>
                <w:color w:val="2D2D2D"/>
                <w:sz w:val="20"/>
                <w:szCs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зоны.</w:t>
            </w:r>
          </w:p>
        </w:tc>
      </w:tr>
    </w:tbl>
    <w:p w:rsidR="008D54EC" w:rsidRPr="008E7824" w:rsidRDefault="008D54EC" w:rsidP="008966C2">
      <w:pPr>
        <w:pStyle w:val="Iauiue"/>
        <w:ind w:firstLine="709"/>
        <w:jc w:val="both"/>
        <w:rPr>
          <w:i/>
          <w:iCs/>
          <w:color w:val="000000"/>
        </w:rPr>
      </w:pP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lastRenderedPageBreak/>
        <w:t xml:space="preserve">Основные виды разрешенного использования </w:t>
      </w:r>
      <w:r w:rsidRPr="008E7824">
        <w:rPr>
          <w:b/>
          <w:sz w:val="20"/>
          <w:szCs w:val="20"/>
        </w:rPr>
        <w:t>объектов капитального строительства и земельных участков</w:t>
      </w:r>
      <w:r w:rsidRPr="008E7824">
        <w:rPr>
          <w:b/>
          <w:bCs/>
          <w:sz w:val="20"/>
          <w:szCs w:val="20"/>
        </w:rPr>
        <w:t xml:space="preserve">: </w:t>
      </w:r>
    </w:p>
    <w:p w:rsidR="008D54EC" w:rsidRPr="008E7824" w:rsidRDefault="008D54EC" w:rsidP="008966C2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отдельно стоящие усадебные жилые дома с участками, с возможностью содержания и разведения домашнего скота и птицы;</w:t>
      </w:r>
    </w:p>
    <w:p w:rsidR="008D54EC" w:rsidRPr="008E7824" w:rsidRDefault="008D54EC" w:rsidP="008966C2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блокированные односемейные дома с приусадебными участками.</w:t>
      </w: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 xml:space="preserve">Условно разрешенные виды использования объектов капитального строительства и земельных участков: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малоэтажные многоквартирные жилые дома;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детские сады, иные объекты дошкольного воспитания;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школы начальные и средние;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школы искусств;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спортплощадки, спортзалы, теннисные корты, залы рекреации (с бассейнами или без них);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клубы многоцелевого и специализированного назначения с ограничением по времени работы;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магазины торговой площадью </w:t>
      </w:r>
      <w:smartTag w:uri="urn:schemas-microsoft-com:office:smarttags" w:element="metricconverter">
        <w:smartTagPr>
          <w:attr w:name="ProductID" w:val="50 м2"/>
        </w:smartTagPr>
        <w:r w:rsidRPr="008E7824">
          <w:rPr>
            <w:sz w:val="20"/>
            <w:szCs w:val="20"/>
          </w:rPr>
          <w:t>50 м</w:t>
        </w:r>
        <w:r w:rsidRPr="008E7824">
          <w:rPr>
            <w:sz w:val="20"/>
            <w:szCs w:val="20"/>
            <w:vertAlign w:val="superscript"/>
          </w:rPr>
          <w:t>2</w:t>
        </w:r>
      </w:smartTag>
      <w:r w:rsidRPr="008E7824">
        <w:rPr>
          <w:sz w:val="20"/>
          <w:szCs w:val="20"/>
        </w:rPr>
        <w:t xml:space="preserve"> и более;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предприятия общественного питания;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парикмахерские, косметические кабинеты;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фотоателье;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приемные пункты прачечных и химчисток;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ветлечебницы без содержания животных;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rPr>
          <w:sz w:val="20"/>
          <w:szCs w:val="20"/>
        </w:rPr>
      </w:pPr>
      <w:r w:rsidRPr="008E7824">
        <w:rPr>
          <w:sz w:val="20"/>
          <w:szCs w:val="20"/>
        </w:rPr>
        <w:t xml:space="preserve">медицинские кабинеты, аптеки, аптечные пункты;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амбулаторно-поликлинические учреждения; 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почтовые отделения;</w:t>
      </w:r>
    </w:p>
    <w:p w:rsidR="008D54EC" w:rsidRPr="008E7824" w:rsidRDefault="008D54EC" w:rsidP="008966C2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отделения и участковые пункты милиции. </w:t>
      </w: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 xml:space="preserve">Вспомогательные виды разрешенного использования объектов капитального строительства и земельных участков (установленные к основным):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сараи, хозяйственные блоки, погреба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хозяйственные постройки для содержания и разведения домашнего скота и птицы (ограничения: свиньи – до 3-х голов, лошади и коровы до 3-х голов, кролики и нутрии – до 50 голов, птица домашняя – до 100 голов);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сады, огороды, палисадники;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теплицы, оранжереи индивидуального пользования;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бани, сауны, бассейны индивидуального пользования;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открытые площадки для индивидуальных занятий спортом и физкультурой;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отдельно стоящие, встроенные или пристроенные гаражи для хранения автомобилей связанных с проживанием граждан;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открытые стоянки, но не более чем на 2 транспортных средства на 1 земельный участок связанные с проживанием людей;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парковки перед объектами обслуживающих и коммерческих видов использования;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гаражи служебного транспорта;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индивидуальные резервуары для хранения воды, скважины для забора воды, индивидуальные колодцы;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оборудование пожарной охраны (гидранты, резервуары);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жилищно-эксплуатационные и аварийно-диспетчерские службы;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надворные туалеты, септики, при условии удаления их на расстояние не менее </w:t>
      </w:r>
      <w:smartTag w:uri="urn:schemas-microsoft-com:office:smarttags" w:element="metricconverter">
        <w:smartTagPr>
          <w:attr w:name="ProductID" w:val="7 м"/>
        </w:smartTagPr>
        <w:r w:rsidRPr="008E7824">
          <w:rPr>
            <w:sz w:val="20"/>
            <w:szCs w:val="20"/>
          </w:rPr>
          <w:t>7 м</w:t>
        </w:r>
      </w:smartTag>
      <w:r w:rsidRPr="008E7824">
        <w:rPr>
          <w:sz w:val="20"/>
          <w:szCs w:val="20"/>
        </w:rPr>
        <w:t xml:space="preserve"> от окружающих жилых построек; </w:t>
      </w:r>
    </w:p>
    <w:p w:rsidR="008D54EC" w:rsidRPr="008E7824" w:rsidRDefault="008D54EC" w:rsidP="008966C2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площадки для сбора мусора. </w:t>
      </w:r>
    </w:p>
    <w:p w:rsidR="008D54EC" w:rsidRPr="008E7824" w:rsidRDefault="008D54EC" w:rsidP="008966C2">
      <w:pPr>
        <w:ind w:firstLine="69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Предприятия обслуживания </w:t>
      </w:r>
      <w:r w:rsidRPr="008E7824">
        <w:rPr>
          <w:b/>
          <w:sz w:val="20"/>
          <w:szCs w:val="20"/>
        </w:rPr>
        <w:t>допускается</w:t>
      </w:r>
      <w:r w:rsidRPr="008E7824">
        <w:rPr>
          <w:sz w:val="20"/>
          <w:szCs w:val="20"/>
        </w:rPr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:rsidR="008D54EC" w:rsidRPr="008E7824" w:rsidRDefault="008D54EC" w:rsidP="008966C2">
      <w:pPr>
        <w:ind w:firstLine="690"/>
        <w:jc w:val="both"/>
        <w:rPr>
          <w:sz w:val="20"/>
          <w:szCs w:val="20"/>
        </w:rPr>
      </w:pPr>
      <w:r w:rsidRPr="008E7824">
        <w:rPr>
          <w:b/>
          <w:sz w:val="20"/>
          <w:szCs w:val="20"/>
        </w:rPr>
        <w:t>Запрещается</w:t>
      </w:r>
      <w:r w:rsidRPr="008E7824">
        <w:rPr>
          <w:sz w:val="20"/>
          <w:szCs w:val="20"/>
        </w:rPr>
        <w:t xml:space="preserve">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 </w:t>
      </w:r>
    </w:p>
    <w:p w:rsidR="008D54EC" w:rsidRPr="008E7824" w:rsidRDefault="008D54EC" w:rsidP="008966C2">
      <w:pPr>
        <w:ind w:firstLine="708"/>
        <w:jc w:val="both"/>
        <w:rPr>
          <w:sz w:val="20"/>
          <w:szCs w:val="20"/>
          <w:lang w:eastAsia="ar-SA"/>
        </w:rPr>
      </w:pPr>
      <w:r w:rsidRPr="008E7824">
        <w:rPr>
          <w:b/>
          <w:sz w:val="20"/>
          <w:szCs w:val="20"/>
          <w:lang w:eastAsia="ar-SA"/>
        </w:rPr>
        <w:t>Ограничения</w:t>
      </w:r>
      <w:r w:rsidRPr="008E7824">
        <w:rPr>
          <w:sz w:val="20"/>
          <w:szCs w:val="20"/>
          <w:lang w:eastAsia="ar-SA"/>
        </w:rPr>
        <w:t xml:space="preserve"> использования земельных участков и объектов капитального строительства,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территориальной зоны, устанавливаются в соответствии с законами и иными правовыми актами Российской Федерации, Саратовской области,</w:t>
      </w:r>
      <w:r w:rsidRPr="008E7824">
        <w:rPr>
          <w:sz w:val="20"/>
          <w:szCs w:val="20"/>
        </w:rPr>
        <w:t xml:space="preserve"> </w:t>
      </w:r>
      <w:r w:rsidRPr="008E7824">
        <w:rPr>
          <w:sz w:val="20"/>
          <w:szCs w:val="20"/>
          <w:lang w:eastAsia="ar-SA"/>
        </w:rPr>
        <w:t>техническими регламентами,  муниципальными правовыми актами органов местного самоуправления об установлении публичных сервитутов, соглашениями между собственниками  земельных участков (объектов капитального строительства) об установлении сервитутов.</w:t>
      </w:r>
    </w:p>
    <w:p w:rsidR="008D54EC" w:rsidRDefault="008D54EC" w:rsidP="008966C2">
      <w:pPr>
        <w:ind w:firstLine="690"/>
        <w:jc w:val="both"/>
        <w:rPr>
          <w:sz w:val="20"/>
          <w:szCs w:val="20"/>
        </w:rPr>
      </w:pPr>
    </w:p>
    <w:p w:rsidR="00F741E7" w:rsidRDefault="00F741E7" w:rsidP="008966C2">
      <w:pPr>
        <w:ind w:firstLine="690"/>
        <w:jc w:val="both"/>
        <w:rPr>
          <w:sz w:val="20"/>
          <w:szCs w:val="20"/>
        </w:rPr>
      </w:pPr>
    </w:p>
    <w:p w:rsidR="00F741E7" w:rsidRPr="008E7824" w:rsidRDefault="00F741E7" w:rsidP="008966C2">
      <w:pPr>
        <w:ind w:firstLine="690"/>
        <w:jc w:val="both"/>
        <w:rPr>
          <w:sz w:val="20"/>
          <w:szCs w:val="20"/>
        </w:rPr>
      </w:pPr>
    </w:p>
    <w:p w:rsidR="008D54EC" w:rsidRPr="008E7824" w:rsidRDefault="008D54EC" w:rsidP="008966C2">
      <w:pPr>
        <w:widowControl w:val="0"/>
        <w:spacing w:before="60" w:after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lastRenderedPageBreak/>
        <w:t xml:space="preserve">Предельные параметры земельных участков и разрешенного строительства: 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минимальная (максимальная) площадь земельных участков – 300-</w:t>
      </w:r>
      <w:smartTag w:uri="urn:schemas-microsoft-com:office:smarttags" w:element="metricconverter">
        <w:smartTagPr>
          <w:attr w:name="ProductID" w:val="2500 м2"/>
        </w:smartTagPr>
        <w:r w:rsidRPr="008E7824">
          <w:rPr>
            <w:sz w:val="20"/>
            <w:szCs w:val="20"/>
          </w:rPr>
          <w:t>2500 м</w:t>
        </w:r>
        <w:r w:rsidRPr="008E7824">
          <w:rPr>
            <w:sz w:val="20"/>
            <w:szCs w:val="20"/>
            <w:vertAlign w:val="superscript"/>
          </w:rPr>
          <w:t>2</w:t>
        </w:r>
      </w:smartTag>
      <w:r w:rsidRPr="008E7824">
        <w:rPr>
          <w:sz w:val="20"/>
          <w:szCs w:val="20"/>
        </w:rPr>
        <w:t>;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минимальная (максимальная) ширина земельных участков вдоль фронта улицы (проезда) – 16-</w:t>
      </w:r>
      <w:smartTag w:uri="urn:schemas-microsoft-com:office:smarttags" w:element="metricconverter">
        <w:smartTagPr>
          <w:attr w:name="ProductID" w:val="32 м"/>
        </w:smartTagPr>
        <w:r w:rsidRPr="008E7824">
          <w:rPr>
            <w:sz w:val="20"/>
            <w:szCs w:val="20"/>
          </w:rPr>
          <w:t>32 м</w:t>
        </w:r>
      </w:smartTag>
      <w:r w:rsidRPr="008E7824">
        <w:rPr>
          <w:sz w:val="20"/>
          <w:szCs w:val="20"/>
        </w:rPr>
        <w:t>;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максимальное количество этажей зданий – 3; 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максимальная высота зданий от уровня земли до верха перекрытия последнего этажа – </w:t>
      </w:r>
      <w:smartTag w:uri="urn:schemas-microsoft-com:office:smarttags" w:element="metricconverter">
        <w:smartTagPr>
          <w:attr w:name="ProductID" w:val="12 м"/>
        </w:smartTagPr>
        <w:r w:rsidRPr="008E7824">
          <w:rPr>
            <w:sz w:val="20"/>
            <w:szCs w:val="20"/>
          </w:rPr>
          <w:t>12 м</w:t>
        </w:r>
      </w:smartTag>
      <w:r w:rsidRPr="008E7824">
        <w:rPr>
          <w:sz w:val="20"/>
          <w:szCs w:val="20"/>
        </w:rPr>
        <w:t xml:space="preserve">; 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максимальный процент застройки участка – 60%;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минимальный отступ строений от передней границы участка (в случае, если иной показатель не установлен линией регулирования застройки) – </w:t>
      </w:r>
      <w:smartTag w:uri="urn:schemas-microsoft-com:office:smarttags" w:element="metricconverter">
        <w:smartTagPr>
          <w:attr w:name="ProductID" w:val="5 м"/>
        </w:smartTagPr>
        <w:r w:rsidRPr="008E7824">
          <w:rPr>
            <w:sz w:val="20"/>
            <w:szCs w:val="20"/>
          </w:rPr>
          <w:t>5 м</w:t>
        </w:r>
      </w:smartTag>
      <w:r w:rsidRPr="008E7824">
        <w:rPr>
          <w:sz w:val="20"/>
          <w:szCs w:val="20"/>
        </w:rPr>
        <w:t>;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минимальный отступ от границ соседнего участка до жилого дома – </w:t>
      </w:r>
      <w:smartTag w:uri="urn:schemas-microsoft-com:office:smarttags" w:element="metricconverter">
        <w:smartTagPr>
          <w:attr w:name="ProductID" w:val="3 м"/>
        </w:smartTagPr>
        <w:r w:rsidRPr="008E7824">
          <w:rPr>
            <w:sz w:val="20"/>
            <w:szCs w:val="20"/>
          </w:rPr>
          <w:t>3 м</w:t>
        </w:r>
      </w:smartTag>
      <w:r w:rsidRPr="008E7824">
        <w:rPr>
          <w:sz w:val="20"/>
          <w:szCs w:val="20"/>
        </w:rPr>
        <w:t xml:space="preserve">; 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минимальный отступ от границ соседнего участка до вспомогательных строений (бани, гаражи и др.) – </w:t>
      </w:r>
      <w:smartTag w:uri="urn:schemas-microsoft-com:office:smarttags" w:element="metricconverter">
        <w:smartTagPr>
          <w:attr w:name="ProductID" w:val="1 м"/>
        </w:smartTagPr>
        <w:r w:rsidRPr="008E7824">
          <w:rPr>
            <w:sz w:val="20"/>
            <w:szCs w:val="20"/>
          </w:rPr>
          <w:t>1 м</w:t>
        </w:r>
      </w:smartTag>
      <w:r w:rsidRPr="008E7824">
        <w:rPr>
          <w:sz w:val="20"/>
          <w:szCs w:val="20"/>
        </w:rPr>
        <w:t xml:space="preserve">; 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минимальный отступ от жилого дома до построек для содержания и разведения домашнего скота и птицы – </w:t>
      </w:r>
      <w:smartTag w:uri="urn:schemas-microsoft-com:office:smarttags" w:element="metricconverter">
        <w:smartTagPr>
          <w:attr w:name="ProductID" w:val="10 м"/>
        </w:smartTagPr>
        <w:r w:rsidRPr="008E7824">
          <w:rPr>
            <w:sz w:val="20"/>
            <w:szCs w:val="20"/>
          </w:rPr>
          <w:t>10</w:t>
        </w:r>
        <w:r w:rsidRPr="008E7824">
          <w:rPr>
            <w:sz w:val="20"/>
            <w:szCs w:val="20"/>
            <w:lang w:val="en-US"/>
          </w:rPr>
          <w:t> </w:t>
        </w:r>
        <w:r w:rsidRPr="008E7824">
          <w:rPr>
            <w:sz w:val="20"/>
            <w:szCs w:val="20"/>
          </w:rPr>
          <w:t>м</w:t>
        </w:r>
      </w:smartTag>
      <w:r w:rsidRPr="008E7824">
        <w:rPr>
          <w:sz w:val="20"/>
          <w:szCs w:val="20"/>
        </w:rPr>
        <w:t xml:space="preserve">; </w:t>
      </w:r>
    </w:p>
    <w:p w:rsidR="008D54EC" w:rsidRPr="008E7824" w:rsidRDefault="008D54EC" w:rsidP="008966C2">
      <w:pPr>
        <w:numPr>
          <w:ilvl w:val="0"/>
          <w:numId w:val="6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требования к ограждению земельных участков: </w:t>
      </w:r>
    </w:p>
    <w:p w:rsidR="008D54EC" w:rsidRPr="008E7824" w:rsidRDefault="008D54EC" w:rsidP="008966C2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8D54EC" w:rsidRPr="008E7824" w:rsidRDefault="008D54EC" w:rsidP="008966C2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высота ограждения земельных участков должна быть не более </w:t>
      </w:r>
      <w:smartTag w:uri="urn:schemas-microsoft-com:office:smarttags" w:element="metricconverter">
        <w:smartTagPr>
          <w:attr w:name="ProductID" w:val="2 м"/>
        </w:smartTagPr>
        <w:r w:rsidRPr="008E7824">
          <w:rPr>
            <w:sz w:val="20"/>
            <w:szCs w:val="20"/>
          </w:rPr>
          <w:t>2 м</w:t>
        </w:r>
      </w:smartTag>
      <w:r w:rsidRPr="008E7824">
        <w:rPr>
          <w:sz w:val="20"/>
          <w:szCs w:val="20"/>
        </w:rPr>
        <w:t xml:space="preserve">; </w:t>
      </w:r>
    </w:p>
    <w:p w:rsidR="008D54EC" w:rsidRPr="008E7824" w:rsidRDefault="008D54EC" w:rsidP="008966C2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8D54EC" w:rsidRPr="008E7824" w:rsidRDefault="008D54EC" w:rsidP="008966C2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p w:rsidR="008D54EC" w:rsidRPr="008E7824" w:rsidRDefault="008D54EC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8D54EC" w:rsidRPr="008E7824" w:rsidRDefault="008D54EC" w:rsidP="008966C2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строению.» </w:t>
      </w:r>
    </w:p>
    <w:p w:rsidR="00D44378" w:rsidRPr="008E7824" w:rsidRDefault="00D44378">
      <w:pPr>
        <w:spacing w:after="200" w:line="276" w:lineRule="auto"/>
        <w:rPr>
          <w:sz w:val="20"/>
          <w:szCs w:val="20"/>
        </w:rPr>
      </w:pPr>
      <w:r w:rsidRPr="008E7824">
        <w:rPr>
          <w:sz w:val="20"/>
          <w:szCs w:val="20"/>
        </w:rPr>
        <w:br w:type="page"/>
      </w:r>
    </w:p>
    <w:p w:rsidR="008D54EC" w:rsidRPr="008E7824" w:rsidRDefault="008D54EC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lastRenderedPageBreak/>
        <w:t xml:space="preserve">2. Статью 11.7 дополнить </w:t>
      </w:r>
      <w:r w:rsidR="008966C2" w:rsidRPr="008E7824">
        <w:rPr>
          <w:sz w:val="20"/>
          <w:szCs w:val="20"/>
        </w:rPr>
        <w:t>текстом</w:t>
      </w:r>
      <w:r w:rsidRPr="008E7824">
        <w:rPr>
          <w:sz w:val="20"/>
          <w:szCs w:val="20"/>
        </w:rPr>
        <w:t xml:space="preserve"> следующего содержания:</w:t>
      </w:r>
    </w:p>
    <w:p w:rsidR="008D54EC" w:rsidRPr="008E7824" w:rsidRDefault="008D54EC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8D54EC" w:rsidRPr="008E7824" w:rsidRDefault="008D54EC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 xml:space="preserve">                                                                                                              Индекс зоны И (Т)</w:t>
      </w:r>
    </w:p>
    <w:p w:rsidR="008D54EC" w:rsidRPr="008E7824" w:rsidRDefault="008D54EC" w:rsidP="008966C2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Зона размещения объектов инженерной инфраструктуры.</w:t>
      </w:r>
    </w:p>
    <w:p w:rsidR="008D54EC" w:rsidRPr="008E7824" w:rsidRDefault="008D54EC" w:rsidP="008966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Градостроительный регламент</w:t>
      </w:r>
    </w:p>
    <w:p w:rsidR="008D54EC" w:rsidRPr="008E7824" w:rsidRDefault="008D54EC" w:rsidP="008966C2">
      <w:pPr>
        <w:widowControl w:val="0"/>
        <w:autoSpaceDE w:val="0"/>
        <w:autoSpaceDN w:val="0"/>
        <w:adjustRightInd w:val="0"/>
        <w:spacing w:line="173" w:lineRule="exact"/>
        <w:rPr>
          <w:sz w:val="20"/>
          <w:szCs w:val="20"/>
        </w:rPr>
      </w:pPr>
    </w:p>
    <w:p w:rsidR="008D54EC" w:rsidRPr="008E7824" w:rsidRDefault="008D54EC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right="-2" w:firstLine="566"/>
        <w:rPr>
          <w:sz w:val="20"/>
          <w:szCs w:val="20"/>
        </w:rPr>
      </w:pPr>
      <w:r w:rsidRPr="008E7824">
        <w:rPr>
          <w:sz w:val="20"/>
          <w:szCs w:val="20"/>
        </w:rPr>
        <w:t>Виды разрешенного использования земельных участков и объектов капитального строительства приведены в Таблице 11.7.1.</w:t>
      </w:r>
    </w:p>
    <w:p w:rsidR="008D54EC" w:rsidRPr="008E7824" w:rsidRDefault="008D54EC" w:rsidP="008966C2">
      <w:pPr>
        <w:widowControl w:val="0"/>
        <w:autoSpaceDE w:val="0"/>
        <w:autoSpaceDN w:val="0"/>
        <w:adjustRightInd w:val="0"/>
        <w:spacing w:line="189" w:lineRule="exact"/>
        <w:rPr>
          <w:sz w:val="20"/>
          <w:szCs w:val="20"/>
        </w:rPr>
      </w:pPr>
    </w:p>
    <w:p w:rsidR="008D54EC" w:rsidRPr="008E7824" w:rsidRDefault="008D54EC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Виды разрешенного использования земельных участков и объектов капитального строительства</w:t>
      </w:r>
    </w:p>
    <w:p w:rsidR="008D54EC" w:rsidRPr="008E7824" w:rsidRDefault="008D54EC" w:rsidP="008966C2">
      <w:pPr>
        <w:widowControl w:val="0"/>
        <w:overflowPunct w:val="0"/>
        <w:autoSpaceDE w:val="0"/>
        <w:autoSpaceDN w:val="0"/>
        <w:adjustRightInd w:val="0"/>
        <w:spacing w:line="237" w:lineRule="auto"/>
        <w:jc w:val="right"/>
        <w:rPr>
          <w:sz w:val="20"/>
          <w:szCs w:val="20"/>
        </w:rPr>
      </w:pPr>
      <w:r w:rsidRPr="008E7824">
        <w:rPr>
          <w:i/>
          <w:iCs/>
          <w:sz w:val="20"/>
          <w:szCs w:val="20"/>
        </w:rPr>
        <w:t>Таблица 11.7.1.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490"/>
        <w:gridCol w:w="2386"/>
        <w:gridCol w:w="6622"/>
      </w:tblGrid>
      <w:tr w:rsidR="008D54EC" w:rsidRPr="008E7824" w:rsidTr="00FD347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8D54EC" w:rsidRPr="008E7824" w:rsidTr="00FD347C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разрешенного использования</w:t>
            </w:r>
          </w:p>
        </w:tc>
      </w:tr>
      <w:tr w:rsidR="008D54EC" w:rsidRPr="008E7824" w:rsidTr="00FD347C">
        <w:trPr>
          <w:trHeight w:val="1268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D54EC" w:rsidRPr="008E7824" w:rsidRDefault="008D54EC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4EC" w:rsidRPr="008E7824" w:rsidRDefault="008D54EC" w:rsidP="008966C2">
            <w:pPr>
              <w:suppressAutoHyphens/>
              <w:snapToGrid w:val="0"/>
              <w:spacing w:after="12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Основные виды разрешенного использования. </w:t>
            </w:r>
          </w:p>
          <w:p w:rsidR="008D54EC" w:rsidRPr="008E7824" w:rsidRDefault="008D54EC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EC" w:rsidRPr="008E7824" w:rsidRDefault="008D54EC" w:rsidP="008966C2">
            <w:pPr>
              <w:widowControl w:val="0"/>
              <w:autoSpaceDE w:val="0"/>
              <w:autoSpaceDN w:val="0"/>
              <w:adjustRightInd w:val="0"/>
              <w:spacing w:line="60" w:lineRule="exact"/>
              <w:rPr>
                <w:sz w:val="20"/>
                <w:szCs w:val="20"/>
              </w:rPr>
            </w:pPr>
          </w:p>
          <w:p w:rsidR="008D54EC" w:rsidRPr="008E7824" w:rsidRDefault="008D54EC" w:rsidP="008966C2">
            <w:pPr>
              <w:suppressAutoHyphens/>
              <w:ind w:left="284" w:right="1939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Трубопроводный транспорт (код 7.5)</w:t>
            </w:r>
          </w:p>
          <w:p w:rsidR="008D54EC" w:rsidRPr="008E7824" w:rsidRDefault="008D54EC" w:rsidP="008966C2">
            <w:pPr>
              <w:widowControl w:val="0"/>
              <w:tabs>
                <w:tab w:val="left" w:pos="-6"/>
              </w:tabs>
              <w:suppressAutoHyphens/>
              <w:ind w:left="-6" w:firstLine="373"/>
              <w:rPr>
                <w:i/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</w:rPr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 </w:t>
            </w:r>
          </w:p>
        </w:tc>
      </w:tr>
      <w:tr w:rsidR="008D54EC" w:rsidRPr="008E7824" w:rsidTr="00FD347C">
        <w:trPr>
          <w:trHeight w:val="914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D54EC" w:rsidRPr="008E7824" w:rsidRDefault="008D54EC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4EC" w:rsidRPr="008E7824" w:rsidRDefault="008D54EC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Условно разрешенные  виды разрешенного использования.</w:t>
            </w:r>
          </w:p>
        </w:tc>
        <w:tc>
          <w:tcPr>
            <w:tcW w:w="6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EC" w:rsidRPr="008E7824" w:rsidRDefault="008D54EC" w:rsidP="008966C2">
            <w:pPr>
              <w:suppressAutoHyphens/>
              <w:ind w:left="284" w:right="1939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Коммунальное обслуживание (код 3.1)</w:t>
            </w:r>
          </w:p>
          <w:p w:rsidR="008D54EC" w:rsidRPr="008E7824" w:rsidRDefault="008D54EC" w:rsidP="008966C2">
            <w:pPr>
              <w:suppressAutoHyphens/>
              <w:ind w:right="87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электропередачи,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услуг);</w:t>
            </w:r>
          </w:p>
        </w:tc>
      </w:tr>
    </w:tbl>
    <w:p w:rsidR="008D54EC" w:rsidRPr="008E7824" w:rsidRDefault="008D54EC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color w:val="000000"/>
          <w:spacing w:val="-1"/>
          <w:sz w:val="20"/>
          <w:szCs w:val="20"/>
        </w:rPr>
      </w:pPr>
      <w:r w:rsidRPr="008E7824">
        <w:rPr>
          <w:b/>
          <w:bCs/>
          <w:color w:val="000000"/>
          <w:spacing w:val="1"/>
          <w:sz w:val="20"/>
          <w:szCs w:val="20"/>
        </w:rPr>
        <w:t xml:space="preserve">Вспомогательные виды разрешенного использования </w:t>
      </w:r>
      <w:r w:rsidRPr="008E7824">
        <w:rPr>
          <w:b/>
          <w:bCs/>
          <w:color w:val="000000"/>
          <w:spacing w:val="-1"/>
          <w:sz w:val="20"/>
          <w:szCs w:val="20"/>
        </w:rPr>
        <w:t>земельных участков и объектов капитального строительства:</w:t>
      </w:r>
    </w:p>
    <w:p w:rsidR="008D54EC" w:rsidRPr="008E7824" w:rsidRDefault="008D54EC" w:rsidP="008966C2">
      <w:pPr>
        <w:tabs>
          <w:tab w:val="left" w:pos="9781"/>
        </w:tabs>
        <w:spacing w:line="274" w:lineRule="exact"/>
        <w:ind w:right="-82"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Не установлены.</w:t>
      </w: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Основные виды разрешенного использования объектов капитального строительства и земельных участков: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головные объекты электроснабжения, газоснабжения, водоснабжения и водоотведения;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антенны сотовой, радиорелейной, спутниковой связи;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офисы, конторы, административные службы.</w:t>
      </w: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Условно разрешенные виды использования объектов капитального строительства и земельных участков: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объекты жилищно-коммунального хозяйства.</w:t>
      </w: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санитарно-защитные зоны;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скверы, бульвары;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защитные инженерные сооружения;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иные вспомогательные объекты для обслуживания и эксплуатации строений, сооружений и коммуникаций.</w:t>
      </w:r>
    </w:p>
    <w:p w:rsidR="008D54EC" w:rsidRPr="008E7824" w:rsidRDefault="008D54EC" w:rsidP="008966C2">
      <w:pPr>
        <w:ind w:firstLine="708"/>
        <w:jc w:val="both"/>
        <w:rPr>
          <w:sz w:val="20"/>
          <w:szCs w:val="20"/>
          <w:lang w:eastAsia="ar-SA"/>
        </w:rPr>
      </w:pPr>
      <w:r w:rsidRPr="008E7824">
        <w:rPr>
          <w:b/>
          <w:sz w:val="20"/>
          <w:szCs w:val="20"/>
          <w:lang w:eastAsia="ar-SA"/>
        </w:rPr>
        <w:t>Ограничения</w:t>
      </w:r>
      <w:r w:rsidRPr="008E7824">
        <w:rPr>
          <w:sz w:val="20"/>
          <w:szCs w:val="20"/>
          <w:lang w:eastAsia="ar-SA"/>
        </w:rPr>
        <w:t xml:space="preserve"> использования земельных участков и объектов капитального строительства,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территориальной зоны, устанавливаются в соответствии с законами и иными правовыми актами Российской Федерации, Саратовской области,</w:t>
      </w:r>
      <w:r w:rsidRPr="008E7824">
        <w:rPr>
          <w:sz w:val="20"/>
          <w:szCs w:val="20"/>
        </w:rPr>
        <w:t xml:space="preserve"> </w:t>
      </w:r>
      <w:r w:rsidRPr="008E7824">
        <w:rPr>
          <w:sz w:val="20"/>
          <w:szCs w:val="20"/>
          <w:lang w:eastAsia="ar-SA"/>
        </w:rPr>
        <w:t>техническими регламентами,  муниципальными правовыми актами органов местного самоуправления об установлении публичных сервитутов, соглашениями между собственниками  земельных участков (объектов капитального строительства) об установлении сервитутов.</w:t>
      </w:r>
    </w:p>
    <w:p w:rsidR="008D54EC" w:rsidRPr="008E7824" w:rsidRDefault="008D54EC" w:rsidP="008966C2">
      <w:pPr>
        <w:ind w:firstLine="708"/>
        <w:jc w:val="both"/>
        <w:rPr>
          <w:sz w:val="20"/>
          <w:szCs w:val="20"/>
          <w:lang w:eastAsia="ar-SA"/>
        </w:rPr>
      </w:pPr>
    </w:p>
    <w:p w:rsidR="008D54EC" w:rsidRPr="008E7824" w:rsidRDefault="008D54EC" w:rsidP="008966C2">
      <w:pPr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      </w:t>
      </w:r>
      <w:r w:rsidRPr="008E7824">
        <w:rPr>
          <w:b/>
          <w:sz w:val="20"/>
          <w:szCs w:val="20"/>
        </w:rPr>
        <w:t>Предельные размеры</w:t>
      </w:r>
      <w:r w:rsidRPr="008E7824">
        <w:rPr>
          <w:sz w:val="20"/>
          <w:szCs w:val="20"/>
        </w:rPr>
        <w:t xml:space="preserve"> земельных участков и предельные параметры разрешённого строительства, реконструкции объектов капитального строительства,  минимальные отступы от границ земельных участков, предельное количество этажей, минимальный процент застройки для зоны ИТ-2 не устанавливаются.</w:t>
      </w:r>
    </w:p>
    <w:p w:rsidR="008D54EC" w:rsidRPr="008E7824" w:rsidRDefault="008D54EC" w:rsidP="008966C2">
      <w:pPr>
        <w:autoSpaceDE w:val="0"/>
        <w:jc w:val="both"/>
        <w:rPr>
          <w:sz w:val="20"/>
          <w:szCs w:val="20"/>
        </w:rPr>
      </w:pPr>
    </w:p>
    <w:p w:rsidR="008D54EC" w:rsidRPr="008E7824" w:rsidRDefault="008D54EC" w:rsidP="008966C2">
      <w:pPr>
        <w:autoSpaceDE w:val="0"/>
        <w:jc w:val="both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ИТ-3. Зона инженерной и транспортной инфраструктуры.</w:t>
      </w:r>
    </w:p>
    <w:p w:rsidR="008D54EC" w:rsidRPr="008E7824" w:rsidRDefault="008D54EC" w:rsidP="008966C2">
      <w:pPr>
        <w:pStyle w:val="Iauiue"/>
        <w:spacing w:after="120"/>
        <w:ind w:firstLine="709"/>
        <w:jc w:val="both"/>
        <w:rPr>
          <w:i/>
          <w:iCs/>
        </w:rPr>
      </w:pPr>
      <w:r w:rsidRPr="008E7824">
        <w:rPr>
          <w:i/>
          <w:iCs/>
        </w:rPr>
        <w:t>Зона ИТ-3 предназначена для обеспечения правовых условий формирования территорий, предназначенных для размещения объектов автомобильного транспорта и установления санитарно-</w:t>
      </w:r>
      <w:r w:rsidRPr="008E7824">
        <w:rPr>
          <w:i/>
          <w:iCs/>
        </w:rPr>
        <w:lastRenderedPageBreak/>
        <w:t>защитных зон и санитарных разрывов таких объектов, установления полос отвода автомобильных дорог, а также размещения объектов дорожного сервиса и дорожного хозяйства, объектов благоустройства, при условии соответствия требованиям законодательства о безопасности движения, а также включает в себя участки территории, предназначенные для размещения сетей инженерно-технического обеспечения, включая линии электропередачи, линии связи (в том числе линейно-кабельные сооружения), трубопроводы, для размещения иных объектов инженерной инфраструктуры, установления санитарно-защитных зон и санитарных разрывов таких объектов, установления охранных зон объектов инженерной инфраструктуры, а также размещения иных объектов, в случаях предусмотренных настоящими регламентами.</w:t>
      </w: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Основные виды разрешенного использования территории объектов капитального строительства и земельных участков: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транспортная связь между населенными пунктами, жилыми и промышленными районами, общественными центрами, а также с другими магистральными улицами, поселковыми и внешними автомобильными дорогами;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резервирование территорий и строительство новых участков магистралей, строительство развязок, а также размещение автостоянок с использованием наземного и подземного пространства;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строительство искусственных сооружений, мостов, путепроводов;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установка технических средств информации и организации движения, установка средств регулирования и специального технического оборудования, устройство треугольников видимости на перекрестках улиц и дорог и пешеходных переходах;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устройств для защиты от транспортного шума жилой застройки, размещенной вдоль магистральных улиц и дорог;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прокладка линий общественного транспорта, обустройство остановок общественного транспорта;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объектов, связанных с содержанием, строительством, ремонтом сооружений и устройств автомобильного транспорта, при условии соблюдения соответствия требований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велосипедных дорожек, тротуаров, зеленых насаждений;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земляного полотна с проезжей частью, обочинами, системой водоотвода и другими характерными техническими элементами дорог;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сооружения и коммуникации трубопроводного транспорта, связи, инженерного оборудования;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инженерных сетей преимущественно в пределах поперечных профилей улиц и дорог – как правило, вне проезжей части и совмещенных в общих траншеях;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прокладка под тротуарами или разделительными полосами инженерных сетей в коллекторах, каналах или тоннелях;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под разделительными полосами водопровода, хозяйственно-бытовой и дождевой канализации, газопровода, тепловых сетей;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на полосе между красной линией и линией застройки – газовых сетей низкого давления и кабельных сетей (силовых, связи, сигнализации и диспетчеризации);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объектов, необходимых для эксплуатации, содержания, строительства, устройств и других объектов инженерной инфраструктуры.</w:t>
      </w: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Условно разрешенные виды использования объектов капитального строительства и земельных участков: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строительство временных некапитальных сооружений;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сохранение капитального фонда внутри красных линий;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автозаправочных станций при условии соответствия требованиям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объектов по техническому обслуживанию автомобилей при условии соответствия требованиям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автомобильных моек при условии соответствия требованиям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автовокзалов, автостанций при условии соответствия требованиям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в коридорах магистральных улиц – размещение по согласованию уполномоченного структурного подразделения малых архитектурных форм, рекламных щитов, постов проверки загрязнения атмосферы, въездных знаков;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размещение, при соответствующем обосновании, инженерных сетей под проезжими частями улиц в каналах и тоннелях.</w:t>
      </w:r>
    </w:p>
    <w:p w:rsidR="008D54EC" w:rsidRPr="008E7824" w:rsidRDefault="008D54EC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прокладка городских инженерных коммуникаций;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предприятий общественного питания, временных сооружения мелкорозничной торговли;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lastRenderedPageBreak/>
        <w:t>размещение остановочных площадок, при условии соблюдения требований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площадок для отстоя и разворота общественного транспорта при условии соответствия требованиям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диспетчерских пунктов при условии соответствия требованиям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открытых площадок для временной парковки автотранспорта при условии соответствия требованиям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размещение объектов благоустройства при условии соответствия требованиям законодательства о безопасности движения;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защитные зеленые насаждения (озелененные территории специального назначения) цветники, газоны.</w:t>
      </w:r>
    </w:p>
    <w:p w:rsidR="008D54EC" w:rsidRPr="008E7824" w:rsidRDefault="008D54EC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</w:p>
    <w:p w:rsidR="008D54EC" w:rsidRPr="008E7824" w:rsidRDefault="008D54EC" w:rsidP="008966C2">
      <w:pPr>
        <w:ind w:firstLine="708"/>
        <w:jc w:val="both"/>
        <w:rPr>
          <w:sz w:val="20"/>
          <w:szCs w:val="20"/>
          <w:lang w:eastAsia="ar-SA"/>
        </w:rPr>
      </w:pPr>
      <w:r w:rsidRPr="008E7824">
        <w:rPr>
          <w:b/>
          <w:sz w:val="20"/>
          <w:szCs w:val="20"/>
          <w:lang w:eastAsia="ar-SA"/>
        </w:rPr>
        <w:t>Ограничения</w:t>
      </w:r>
      <w:r w:rsidRPr="008E7824">
        <w:rPr>
          <w:sz w:val="20"/>
          <w:szCs w:val="20"/>
          <w:lang w:eastAsia="ar-SA"/>
        </w:rPr>
        <w:t xml:space="preserve"> использования земельных участков и объектов капитального строительства,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территориальной зоны, устанавливаются в соответствии с законами и иными правовыми актами Российской Федерации, Саратовской области,</w:t>
      </w:r>
      <w:r w:rsidRPr="008E7824">
        <w:rPr>
          <w:sz w:val="20"/>
          <w:szCs w:val="20"/>
        </w:rPr>
        <w:t xml:space="preserve"> </w:t>
      </w:r>
      <w:r w:rsidRPr="008E7824">
        <w:rPr>
          <w:sz w:val="20"/>
          <w:szCs w:val="20"/>
          <w:lang w:eastAsia="ar-SA"/>
        </w:rPr>
        <w:t>техническими регламентами,  муниципальными правовыми актами органов местного самоуправления об установлении публичных сервитутов, соглашениями между собственниками  земельных участков (объектов капитального строительства) об установлении сервитутов.</w:t>
      </w:r>
    </w:p>
    <w:p w:rsidR="008D54EC" w:rsidRPr="008E7824" w:rsidRDefault="008D54EC" w:rsidP="008966C2">
      <w:pPr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          </w:t>
      </w:r>
      <w:r w:rsidRPr="008E7824">
        <w:rPr>
          <w:b/>
          <w:sz w:val="20"/>
          <w:szCs w:val="20"/>
        </w:rPr>
        <w:t>Предельные размеры</w:t>
      </w:r>
      <w:r w:rsidRPr="008E7824">
        <w:rPr>
          <w:sz w:val="20"/>
          <w:szCs w:val="20"/>
        </w:rPr>
        <w:t xml:space="preserve"> земельных участков и предельные параметры разрешённого строительства, реконструкции объектов капитального строительства,  минимальные отступы от границ земельных участков, предельное количество этажей, минимальный процент застройки для зоны не устанавливаются.»</w:t>
      </w:r>
    </w:p>
    <w:p w:rsidR="008D54EC" w:rsidRPr="008E7824" w:rsidRDefault="008D54EC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3. Абзац</w:t>
      </w:r>
      <w:r w:rsidR="008966C2" w:rsidRPr="008E7824">
        <w:rPr>
          <w:sz w:val="20"/>
          <w:szCs w:val="20"/>
        </w:rPr>
        <w:t xml:space="preserve"> 3 пункта</w:t>
      </w:r>
      <w:r w:rsidRPr="008E7824">
        <w:rPr>
          <w:sz w:val="20"/>
          <w:szCs w:val="20"/>
        </w:rPr>
        <w:t xml:space="preserve"> «Индекс зоны И(В)»</w:t>
      </w:r>
      <w:r w:rsidR="008966C2" w:rsidRPr="008E7824">
        <w:rPr>
          <w:sz w:val="20"/>
          <w:szCs w:val="20"/>
        </w:rPr>
        <w:t xml:space="preserve"> дополнить текстом следующего содержания:</w:t>
      </w:r>
    </w:p>
    <w:p w:rsidR="008966C2" w:rsidRPr="00F741E7" w:rsidRDefault="008966C2" w:rsidP="008966C2">
      <w:pPr>
        <w:widowControl w:val="0"/>
        <w:numPr>
          <w:ilvl w:val="0"/>
          <w:numId w:val="8"/>
        </w:numPr>
        <w:suppressAutoHyphens/>
        <w:snapToGrid w:val="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 xml:space="preserve">Предельные размеры земельных участков: </w:t>
      </w:r>
    </w:p>
    <w:p w:rsidR="008966C2" w:rsidRPr="00F741E7" w:rsidRDefault="008966C2" w:rsidP="008966C2">
      <w:pPr>
        <w:widowControl w:val="0"/>
        <w:suppressAutoHyphens/>
        <w:snapToGrid w:val="0"/>
        <w:ind w:left="36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 xml:space="preserve">  минимальный – 0,1 га, максимальный – 5га.</w:t>
      </w:r>
    </w:p>
    <w:p w:rsidR="008966C2" w:rsidRPr="00F741E7" w:rsidRDefault="008966C2" w:rsidP="008966C2">
      <w:pPr>
        <w:widowControl w:val="0"/>
        <w:suppressAutoHyphens/>
        <w:snapToGrid w:val="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 xml:space="preserve">-    Минимальные отступы от красной линии улиц до границ </w:t>
      </w:r>
    </w:p>
    <w:p w:rsidR="008966C2" w:rsidRPr="00F741E7" w:rsidRDefault="008966C2" w:rsidP="008966C2">
      <w:pPr>
        <w:widowControl w:val="0"/>
        <w:suppressAutoHyphens/>
        <w:snapToGrid w:val="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 xml:space="preserve">     земельных участков – не менее 5 м;</w:t>
      </w:r>
    </w:p>
    <w:p w:rsidR="008966C2" w:rsidRPr="00F741E7" w:rsidRDefault="008966C2" w:rsidP="008966C2">
      <w:pPr>
        <w:widowControl w:val="0"/>
        <w:numPr>
          <w:ilvl w:val="0"/>
          <w:numId w:val="8"/>
        </w:numPr>
        <w:suppressAutoHyphens/>
        <w:snapToGrid w:val="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>Минимальные отступы от стен зданий и сооружений до границ земельных участков -не менее 1 м;</w:t>
      </w:r>
    </w:p>
    <w:p w:rsidR="008966C2" w:rsidRPr="00F741E7" w:rsidRDefault="008966C2" w:rsidP="008966C2">
      <w:pPr>
        <w:widowControl w:val="0"/>
        <w:numPr>
          <w:ilvl w:val="0"/>
          <w:numId w:val="8"/>
        </w:numPr>
        <w:suppressAutoHyphens/>
        <w:snapToGrid w:val="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>Для размещения объектов инженерной инфраструктуры - 1 м</w:t>
      </w:r>
    </w:p>
    <w:p w:rsidR="008966C2" w:rsidRPr="00F741E7" w:rsidRDefault="008966C2" w:rsidP="008966C2">
      <w:pPr>
        <w:widowControl w:val="0"/>
        <w:numPr>
          <w:ilvl w:val="0"/>
          <w:numId w:val="8"/>
        </w:numPr>
        <w:suppressAutoHyphens/>
        <w:snapToGrid w:val="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>Предельная высота зданий – 18 метров;</w:t>
      </w:r>
    </w:p>
    <w:p w:rsidR="008966C2" w:rsidRPr="00F741E7" w:rsidRDefault="008966C2" w:rsidP="008966C2">
      <w:pPr>
        <w:widowControl w:val="0"/>
        <w:suppressAutoHyphens/>
        <w:snapToGrid w:val="0"/>
        <w:ind w:left="36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>(устанавливается в зависимости от индивидуальных особенностей застройки)</w:t>
      </w:r>
    </w:p>
    <w:p w:rsidR="008966C2" w:rsidRPr="00F741E7" w:rsidRDefault="008966C2" w:rsidP="008966C2">
      <w:pPr>
        <w:widowControl w:val="0"/>
        <w:numPr>
          <w:ilvl w:val="0"/>
          <w:numId w:val="8"/>
        </w:numPr>
        <w:suppressAutoHyphens/>
        <w:snapToGrid w:val="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>Резервуары и водонапорные башни</w:t>
      </w:r>
    </w:p>
    <w:p w:rsidR="008966C2" w:rsidRPr="00F741E7" w:rsidRDefault="008966C2" w:rsidP="008966C2">
      <w:pPr>
        <w:widowControl w:val="0"/>
        <w:suppressAutoHyphens/>
        <w:snapToGrid w:val="0"/>
        <w:ind w:left="36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>емкостью от 15м3 до 50м3, высотой от 11м до 27м.</w:t>
      </w:r>
    </w:p>
    <w:p w:rsidR="008966C2" w:rsidRPr="00F741E7" w:rsidRDefault="008966C2" w:rsidP="008966C2">
      <w:pPr>
        <w:widowControl w:val="0"/>
        <w:numPr>
          <w:ilvl w:val="0"/>
          <w:numId w:val="8"/>
        </w:numPr>
        <w:suppressAutoHyphens/>
        <w:snapToGrid w:val="0"/>
        <w:jc w:val="both"/>
        <w:rPr>
          <w:rFonts w:cs="Tahoma"/>
          <w:sz w:val="20"/>
          <w:szCs w:val="20"/>
          <w:lang w:eastAsia="ar-SA"/>
        </w:rPr>
      </w:pPr>
      <w:r w:rsidRPr="00F741E7">
        <w:rPr>
          <w:rFonts w:cs="Tahoma"/>
          <w:sz w:val="20"/>
          <w:szCs w:val="20"/>
          <w:lang w:eastAsia="ar-SA"/>
        </w:rPr>
        <w:t>Процент застройки: максимальный – 60%.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4. Статью 11.8 К – Зона коммунального обслуживания дополнить текстом следующего содержания: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Индекс зоны К (ко)</w:t>
      </w:r>
    </w:p>
    <w:p w:rsidR="008966C2" w:rsidRPr="008E7824" w:rsidRDefault="008966C2" w:rsidP="008966C2">
      <w:pPr>
        <w:widowControl w:val="0"/>
        <w:tabs>
          <w:tab w:val="num" w:pos="-2127"/>
        </w:tabs>
        <w:overflowPunct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Зона размещения объектов коммунального обслуживания.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3280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Градостроительный регламент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73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left="100" w:right="100" w:firstLine="566"/>
        <w:rPr>
          <w:sz w:val="20"/>
          <w:szCs w:val="20"/>
        </w:rPr>
      </w:pPr>
      <w:r w:rsidRPr="008E7824">
        <w:rPr>
          <w:sz w:val="20"/>
          <w:szCs w:val="20"/>
        </w:rPr>
        <w:t>Виды разрешенного использования земельных участков и объектов капитального строительства приведены в Таблице 11.8.1.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89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Виды разрешенного использования земельных участков и объектов капитального строительства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37" w:lineRule="auto"/>
        <w:jc w:val="right"/>
        <w:rPr>
          <w:sz w:val="20"/>
          <w:szCs w:val="20"/>
        </w:rPr>
      </w:pPr>
      <w:r w:rsidRPr="008E7824">
        <w:rPr>
          <w:i/>
          <w:iCs/>
          <w:sz w:val="20"/>
          <w:szCs w:val="20"/>
        </w:rPr>
        <w:t>Таблица 11.8.1.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490"/>
        <w:gridCol w:w="2386"/>
        <w:gridCol w:w="6622"/>
      </w:tblGrid>
      <w:tr w:rsidR="008966C2" w:rsidRPr="008E7824" w:rsidTr="00FD347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8966C2" w:rsidRPr="008E7824" w:rsidTr="00FD347C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разрешенного использования</w:t>
            </w:r>
          </w:p>
        </w:tc>
      </w:tr>
      <w:tr w:rsidR="008966C2" w:rsidRPr="008E7824" w:rsidTr="00FD347C">
        <w:trPr>
          <w:trHeight w:val="1997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suppressAutoHyphens/>
              <w:snapToGrid w:val="0"/>
              <w:spacing w:after="12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Основные виды разрешенного использования. 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spacing w:line="60" w:lineRule="exact"/>
              <w:rPr>
                <w:sz w:val="20"/>
                <w:szCs w:val="20"/>
              </w:rPr>
            </w:pPr>
          </w:p>
          <w:p w:rsidR="008966C2" w:rsidRPr="008E7824" w:rsidRDefault="008966C2" w:rsidP="008966C2">
            <w:pPr>
              <w:suppressAutoHyphens/>
              <w:ind w:left="284" w:right="1939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Коммунальное обслуживание (код 3.1)</w:t>
            </w:r>
          </w:p>
          <w:p w:rsidR="008966C2" w:rsidRPr="008E7824" w:rsidRDefault="008966C2" w:rsidP="008966C2">
            <w:pPr>
              <w:suppressAutoHyphens/>
              <w:ind w:right="87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электропередачи,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услуг);</w:t>
            </w:r>
          </w:p>
        </w:tc>
      </w:tr>
      <w:tr w:rsidR="008966C2" w:rsidRPr="008E7824" w:rsidTr="00FD347C">
        <w:trPr>
          <w:trHeight w:val="914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Условно разрешенные  виды разрешенного использования.</w:t>
            </w:r>
          </w:p>
        </w:tc>
        <w:tc>
          <w:tcPr>
            <w:tcW w:w="6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suppressAutoHyphens/>
              <w:ind w:right="87"/>
              <w:rPr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Не установлены</w:t>
            </w:r>
          </w:p>
          <w:p w:rsidR="008966C2" w:rsidRPr="008E7824" w:rsidRDefault="008966C2" w:rsidP="008966C2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left="220"/>
              <w:rPr>
                <w:sz w:val="20"/>
                <w:szCs w:val="20"/>
              </w:rPr>
            </w:pPr>
          </w:p>
        </w:tc>
      </w:tr>
    </w:tbl>
    <w:p w:rsidR="0022698A" w:rsidRDefault="0022698A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color w:val="000000"/>
          <w:spacing w:val="1"/>
          <w:sz w:val="20"/>
          <w:szCs w:val="20"/>
        </w:rPr>
      </w:pPr>
    </w:p>
    <w:p w:rsidR="0022698A" w:rsidRDefault="0022698A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color w:val="000000"/>
          <w:spacing w:val="1"/>
          <w:sz w:val="20"/>
          <w:szCs w:val="20"/>
        </w:rPr>
      </w:pP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color w:val="000000"/>
          <w:spacing w:val="-1"/>
          <w:sz w:val="20"/>
          <w:szCs w:val="20"/>
        </w:rPr>
      </w:pPr>
      <w:r w:rsidRPr="008E7824">
        <w:rPr>
          <w:b/>
          <w:bCs/>
          <w:color w:val="000000"/>
          <w:spacing w:val="1"/>
          <w:sz w:val="20"/>
          <w:szCs w:val="20"/>
        </w:rPr>
        <w:lastRenderedPageBreak/>
        <w:t xml:space="preserve">Вспомогательные виды разрешенного использования </w:t>
      </w:r>
      <w:r w:rsidRPr="008E7824">
        <w:rPr>
          <w:b/>
          <w:bCs/>
          <w:color w:val="000000"/>
          <w:spacing w:val="-1"/>
          <w:sz w:val="20"/>
          <w:szCs w:val="20"/>
        </w:rPr>
        <w:t>земельных участков и объектов капитального строительства: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sz w:val="20"/>
          <w:szCs w:val="20"/>
        </w:rPr>
      </w:pPr>
      <w:r w:rsidRPr="008E7824">
        <w:rPr>
          <w:sz w:val="20"/>
          <w:szCs w:val="20"/>
        </w:rPr>
        <w:t>Не установлены.</w:t>
      </w:r>
    </w:p>
    <w:p w:rsidR="008966C2" w:rsidRPr="008E7824" w:rsidRDefault="008966C2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объекты складского назначения различного профиля, камеры хранения;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автозаправочные станции, авторемонтные и сервисные мастерские;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многоэтажные, подземные и наземные гаражи, автостоянки на отдельном земельном участке;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кемпинги, мотели;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бани, сауны;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офисы, конторы различных организаций, фирм, компаний;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гостиницы, дома приёма гостей, центры обслуживания туристов;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таможня;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предприятия общественного питания (рестораны, столовые, кафе, закусочные, бары);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магазины, торговые комплексы; 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рекламные агентства;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туристические агентства;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транспортные агентства по предоставлению сервисных услуг;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отделения банков, пункты обмена валюты;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нотариальные, адвокатские конторы, юридические консультации;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фирмы по предоставлению услуг сотовой и пейджинговой связи;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центры по предоставлению полиграфических услуг;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отделения связи, почтовые отделения, междугородный переговорный пункт;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отделения, участковые пункты милиции;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видеосалоны;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залы аттракционов;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компьютерные центры, интернет-кафе,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аптеки;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пункты оказания первой медицинской помощи.</w:t>
      </w:r>
    </w:p>
    <w:p w:rsidR="008966C2" w:rsidRPr="008E7824" w:rsidRDefault="008966C2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Условно разрешенные виды использования объектов капитального строительства и земельных участков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коммерческие мастерские, мелкое производство экологически чистое или V класса вредности; 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рынки оптовой торговли;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объекты, связанные с отправлением культа;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киоски, лоточная торговля, временные павильоны розничной торговли и обслуживания населения;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общественные туалеты; 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антенны сотовой, радиорелейной и спутниковой связи.</w:t>
      </w:r>
    </w:p>
    <w:p w:rsidR="008966C2" w:rsidRPr="008E7824" w:rsidRDefault="008966C2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парковки, автостоянки перед объектами обслуживающих и коммерческих видов использования;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встроенные в здания гаражи, в том числе многоэтажные, и автостоянки;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зеленные насаждения;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скульптура и скульптурные композиции, фонтаны и другие объекты ландшафтного дизайна.</w:t>
      </w:r>
    </w:p>
    <w:p w:rsidR="008966C2" w:rsidRPr="008E7824" w:rsidRDefault="008966C2" w:rsidP="008966C2">
      <w:pPr>
        <w:numPr>
          <w:ilvl w:val="0"/>
          <w:numId w:val="7"/>
        </w:numPr>
        <w:suppressAutoHyphens/>
        <w:autoSpaceDE w:val="0"/>
        <w:jc w:val="both"/>
        <w:rPr>
          <w:sz w:val="20"/>
          <w:szCs w:val="20"/>
        </w:rPr>
      </w:pPr>
    </w:p>
    <w:p w:rsidR="008966C2" w:rsidRPr="008E7824" w:rsidRDefault="008966C2" w:rsidP="008966C2">
      <w:pPr>
        <w:ind w:firstLine="708"/>
        <w:jc w:val="both"/>
        <w:rPr>
          <w:sz w:val="20"/>
          <w:szCs w:val="20"/>
          <w:lang w:eastAsia="ar-SA"/>
        </w:rPr>
      </w:pPr>
      <w:r w:rsidRPr="008E7824">
        <w:rPr>
          <w:b/>
          <w:sz w:val="20"/>
          <w:szCs w:val="20"/>
          <w:lang w:eastAsia="ar-SA"/>
        </w:rPr>
        <w:t>Ограничения</w:t>
      </w:r>
      <w:r w:rsidRPr="008E7824">
        <w:rPr>
          <w:sz w:val="20"/>
          <w:szCs w:val="20"/>
          <w:lang w:eastAsia="ar-SA"/>
        </w:rPr>
        <w:t xml:space="preserve"> использования земельных участков и объектов капитального строительства,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территориальной зоны, устанавливаются в соответствии с законами и иными правовыми актами Российской Федерации, Саратовской области,</w:t>
      </w:r>
      <w:r w:rsidRPr="008E7824">
        <w:rPr>
          <w:sz w:val="20"/>
          <w:szCs w:val="20"/>
        </w:rPr>
        <w:t xml:space="preserve"> </w:t>
      </w:r>
      <w:r w:rsidRPr="008E7824">
        <w:rPr>
          <w:sz w:val="20"/>
          <w:szCs w:val="20"/>
          <w:lang w:eastAsia="ar-SA"/>
        </w:rPr>
        <w:t>техническими регламентами,  муниципальными правовыми актами органов местного самоуправления об установлении публичных сервитутов, соглашениями между собственниками  земельных участков (объектов капитального строительства) об установлении сервитутов.</w:t>
      </w:r>
    </w:p>
    <w:p w:rsidR="008966C2" w:rsidRPr="008E7824" w:rsidRDefault="008966C2" w:rsidP="008966C2">
      <w:pPr>
        <w:ind w:firstLine="708"/>
        <w:jc w:val="both"/>
        <w:rPr>
          <w:sz w:val="20"/>
          <w:szCs w:val="20"/>
          <w:lang w:eastAsia="ar-SA"/>
        </w:rPr>
      </w:pPr>
    </w:p>
    <w:p w:rsidR="008966C2" w:rsidRPr="008E7824" w:rsidRDefault="008966C2" w:rsidP="008966C2">
      <w:pPr>
        <w:autoSpaceDE w:val="0"/>
        <w:ind w:firstLine="708"/>
        <w:jc w:val="both"/>
        <w:rPr>
          <w:sz w:val="20"/>
          <w:szCs w:val="20"/>
        </w:rPr>
      </w:pPr>
      <w:r w:rsidRPr="008E7824">
        <w:rPr>
          <w:b/>
          <w:sz w:val="20"/>
          <w:szCs w:val="20"/>
        </w:rPr>
        <w:t>Предельные размеры</w:t>
      </w:r>
      <w:r w:rsidRPr="008E7824">
        <w:rPr>
          <w:sz w:val="20"/>
          <w:szCs w:val="20"/>
        </w:rPr>
        <w:t xml:space="preserve"> земельных участков и предельные параметры разрешённого строительства, реконструкции объектов капитального строительства,  минимальные отступы от границ земельных участков, предельное количество этажей, минимальный процент застройки для зоны КК не устанавливаются.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5. Статью 11.9 Т – Зона транспортной инфраструктуры дополнить текстом следующего содержания: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Индекс зоны Т (У)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spellStart"/>
      <w:r w:rsidRPr="008E7824">
        <w:rPr>
          <w:b/>
          <w:bCs/>
          <w:sz w:val="20"/>
          <w:szCs w:val="20"/>
        </w:rPr>
        <w:t>Подзона</w:t>
      </w:r>
      <w:proofErr w:type="spellEnd"/>
      <w:r w:rsidRPr="008E7824">
        <w:rPr>
          <w:b/>
          <w:bCs/>
          <w:sz w:val="20"/>
          <w:szCs w:val="20"/>
        </w:rPr>
        <w:t xml:space="preserve"> улично-дорожной сети.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328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Градостроительный регламент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3280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left="100" w:right="100" w:firstLine="566"/>
        <w:rPr>
          <w:sz w:val="20"/>
          <w:szCs w:val="20"/>
        </w:rPr>
      </w:pPr>
      <w:r w:rsidRPr="008E7824">
        <w:rPr>
          <w:sz w:val="20"/>
          <w:szCs w:val="20"/>
        </w:rPr>
        <w:lastRenderedPageBreak/>
        <w:t>Виды разрешенного использования земельных участков и объектов капитального строительства приведены в Таблице 11.9.1.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left="100" w:right="100" w:firstLine="566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Виды разрешенного использования земельных участков и объектов капитального строительства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37" w:lineRule="auto"/>
        <w:jc w:val="right"/>
        <w:rPr>
          <w:sz w:val="20"/>
          <w:szCs w:val="20"/>
        </w:rPr>
      </w:pPr>
      <w:r w:rsidRPr="008E7824">
        <w:rPr>
          <w:i/>
          <w:iCs/>
          <w:sz w:val="20"/>
          <w:szCs w:val="20"/>
        </w:rPr>
        <w:t>Таблица 11.9.1.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490"/>
        <w:gridCol w:w="2386"/>
        <w:gridCol w:w="6622"/>
      </w:tblGrid>
      <w:tr w:rsidR="008966C2" w:rsidRPr="008E7824" w:rsidTr="00FD347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8966C2" w:rsidRPr="008E7824" w:rsidTr="00FD347C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разрешенного использования</w:t>
            </w:r>
          </w:p>
        </w:tc>
      </w:tr>
      <w:tr w:rsidR="008966C2" w:rsidRPr="008E7824" w:rsidTr="00FD347C">
        <w:trPr>
          <w:trHeight w:val="1740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suppressAutoHyphens/>
              <w:snapToGrid w:val="0"/>
              <w:spacing w:after="12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Основные виды разрешенного использования. 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34" w:firstLine="419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Автомобильный транспорт (код 7.2)</w:t>
            </w:r>
          </w:p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34" w:firstLine="419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  <w:r w:rsidRPr="008E7824">
              <w:rPr>
                <w:sz w:val="20"/>
                <w:szCs w:val="20"/>
              </w:rPr>
              <w:br/>
              <w:t xml:space="preserve">      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маршруту.</w:t>
            </w:r>
          </w:p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     </w:t>
            </w:r>
            <w:r w:rsidRPr="008E7824">
              <w:rPr>
                <w:i/>
                <w:sz w:val="20"/>
                <w:szCs w:val="20"/>
              </w:rPr>
              <w:t>Земельные участки (территории) общего пользования (код 12.0)</w:t>
            </w:r>
          </w:p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34" w:firstLine="419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благоустройства.</w:t>
            </w:r>
          </w:p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34" w:firstLine="419"/>
              <w:rPr>
                <w:i/>
                <w:sz w:val="20"/>
                <w:szCs w:val="20"/>
                <w:lang w:eastAsia="ar-SA"/>
              </w:rPr>
            </w:pPr>
          </w:p>
        </w:tc>
      </w:tr>
      <w:tr w:rsidR="008966C2" w:rsidRPr="008E7824" w:rsidTr="00FD347C">
        <w:trPr>
          <w:trHeight w:val="914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6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Объекты придорожного сервиса  (код 4.9.1)</w:t>
            </w:r>
          </w:p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ind w:right="34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Размещение магазинов сопутствующей торговли, зданий для организации общественного питания в качестве объектов придорожного сервиса; </w:t>
            </w:r>
          </w:p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ind w:right="34"/>
              <w:rPr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Обслуживание автотранспорта</w:t>
            </w:r>
            <w:r w:rsidRPr="008E7824">
              <w:rPr>
                <w:sz w:val="20"/>
                <w:szCs w:val="20"/>
              </w:rPr>
              <w:t xml:space="preserve"> </w:t>
            </w:r>
            <w:r w:rsidRPr="008E7824">
              <w:rPr>
                <w:i/>
                <w:sz w:val="20"/>
                <w:szCs w:val="20"/>
              </w:rPr>
              <w:t>(код 4.9)</w:t>
            </w:r>
            <w:r w:rsidRPr="008E7824">
              <w:rPr>
                <w:sz w:val="20"/>
                <w:szCs w:val="20"/>
              </w:rPr>
              <w:br/>
              <w:t>Размещение постоянных или временных гаражей с несколькими стояночными местами, стоянок (парковок), гаражей, в том числе многоярусных,</w:t>
            </w:r>
          </w:p>
        </w:tc>
      </w:tr>
    </w:tbl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color w:val="000000"/>
          <w:spacing w:val="-1"/>
          <w:sz w:val="20"/>
          <w:szCs w:val="20"/>
        </w:rPr>
      </w:pPr>
      <w:r w:rsidRPr="008E7824">
        <w:rPr>
          <w:b/>
          <w:bCs/>
          <w:color w:val="000000"/>
          <w:spacing w:val="1"/>
          <w:sz w:val="20"/>
          <w:szCs w:val="20"/>
        </w:rPr>
        <w:t xml:space="preserve">Вспомогательные виды разрешенного использования </w:t>
      </w:r>
      <w:r w:rsidRPr="008E7824">
        <w:rPr>
          <w:b/>
          <w:bCs/>
          <w:color w:val="000000"/>
          <w:spacing w:val="-1"/>
          <w:sz w:val="20"/>
          <w:szCs w:val="20"/>
        </w:rPr>
        <w:t>земельных участков и объектов капитального строительства: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sz w:val="20"/>
          <w:szCs w:val="20"/>
        </w:rPr>
      </w:pPr>
      <w:r w:rsidRPr="008E7824">
        <w:rPr>
          <w:sz w:val="20"/>
          <w:szCs w:val="20"/>
        </w:rPr>
        <w:t>Не установлены.</w:t>
      </w:r>
    </w:p>
    <w:p w:rsidR="008966C2" w:rsidRPr="008E7824" w:rsidRDefault="008966C2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1.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(утверждён приказом Министерства экономического развития Российской Федерации от 01.09.2014 №540 «Об утверждении классификатора видов разрешённого использования земельных участков»).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2. Максимальные размеры земельных участков под размещение гостиниц (код вида разрешённого использования 4.7) при числе мест гостиницы: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1) от 25 до 100 - 55 кв.м. на 1 место;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2) св. 100 до 500 - 30 кв.м. на 1 место;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3) св. 500 до 1000 - 20 кв.м. на 1 место;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4) св. 1000 до 2000 - 15 кв.м. на 1 место.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3. Ширина улиц и дорог определяется расчётом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зелёных насаждений и др.), с учётом санитарно-гигиенических требований и требований гражданской обороны.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4. В ширину пешеходной части тротуаров и дорожек не включаются площади, необходимые для размещения киосков, скамеек и т.п.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5. Иные параметры разрешённого строительства, реконструкции объектов капитального строительства: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1) для объектов, включенных в вид разрешённого использования с кодом 4.4 максимальная торговая площадь - 200 кв.м, специализация торговой деятельности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- универсальное предприятие торговли, тип предприятия - универсам (розничная торговля);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2) для объектов, включенных в вид разрешённого использования с кодом 4.6 максимальное число мест - 50.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Ограничения использования земельных участков и объектов капитального строительства в зоне Т, устанавливаемые в соответствии с законодательством Российской Федерации.</w:t>
      </w:r>
    </w:p>
    <w:p w:rsidR="008966C2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22698A" w:rsidRPr="008E7824" w:rsidRDefault="0022698A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lastRenderedPageBreak/>
        <w:t>Индекс зоны Т (АД)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Подзона транспортной инфраструктуры размещения автомобильных дорог.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328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Градостроительный регламент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3280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left="100" w:right="100" w:firstLine="566"/>
        <w:rPr>
          <w:sz w:val="20"/>
          <w:szCs w:val="20"/>
        </w:rPr>
      </w:pPr>
      <w:r w:rsidRPr="008E7824">
        <w:rPr>
          <w:sz w:val="20"/>
          <w:szCs w:val="20"/>
        </w:rPr>
        <w:t>Виды разрешенного использования земельных участков и объектов капитального строительства приведены в Таблице 11.9.2.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left="100" w:right="100" w:firstLine="566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Виды разрешенного использования земельных участков и объектов капитального строительства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37" w:lineRule="auto"/>
        <w:jc w:val="right"/>
        <w:rPr>
          <w:sz w:val="20"/>
          <w:szCs w:val="20"/>
        </w:rPr>
      </w:pPr>
      <w:r w:rsidRPr="008E7824">
        <w:rPr>
          <w:i/>
          <w:iCs/>
          <w:sz w:val="20"/>
          <w:szCs w:val="20"/>
        </w:rPr>
        <w:t>Таблица 11.9.2.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490"/>
        <w:gridCol w:w="2386"/>
        <w:gridCol w:w="6622"/>
      </w:tblGrid>
      <w:tr w:rsidR="008966C2" w:rsidRPr="008E7824" w:rsidTr="00FD347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8966C2" w:rsidRPr="008E7824" w:rsidTr="00FD347C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разрешенного использования</w:t>
            </w:r>
          </w:p>
        </w:tc>
      </w:tr>
      <w:tr w:rsidR="008966C2" w:rsidRPr="008E7824" w:rsidTr="00FD347C">
        <w:trPr>
          <w:trHeight w:val="1740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suppressAutoHyphens/>
              <w:snapToGrid w:val="0"/>
              <w:spacing w:after="12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Основные виды разрешенного использования. 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34" w:firstLine="419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Автомобильный транспорт (код 7.2)</w:t>
            </w:r>
          </w:p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34" w:firstLine="419"/>
              <w:rPr>
                <w:i/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  <w:r w:rsidRPr="008E7824">
              <w:rPr>
                <w:sz w:val="20"/>
                <w:szCs w:val="20"/>
              </w:rPr>
              <w:br/>
              <w:t xml:space="preserve">      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8966C2" w:rsidRPr="008E7824" w:rsidTr="00FD347C">
        <w:trPr>
          <w:trHeight w:val="914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6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     </w:t>
            </w:r>
            <w:r w:rsidRPr="008E7824">
              <w:rPr>
                <w:i/>
                <w:sz w:val="20"/>
                <w:szCs w:val="20"/>
              </w:rPr>
              <w:t>Земельные участки (территории) общего пользования (код 12.0)</w:t>
            </w:r>
          </w:p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ind w:right="34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благоустройства.</w:t>
            </w:r>
          </w:p>
        </w:tc>
      </w:tr>
    </w:tbl>
    <w:p w:rsidR="008966C2" w:rsidRPr="008E7824" w:rsidRDefault="008966C2" w:rsidP="008966C2">
      <w:pPr>
        <w:tabs>
          <w:tab w:val="left" w:pos="1155"/>
        </w:tabs>
        <w:suppressAutoHyphens/>
        <w:jc w:val="right"/>
        <w:rPr>
          <w:rFonts w:cs="Tahoma"/>
          <w:b/>
          <w:sz w:val="20"/>
          <w:szCs w:val="20"/>
          <w:lang w:eastAsia="ar-SA"/>
        </w:rPr>
      </w:pP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color w:val="000000"/>
          <w:spacing w:val="-1"/>
          <w:sz w:val="20"/>
          <w:szCs w:val="20"/>
        </w:rPr>
      </w:pPr>
      <w:r w:rsidRPr="008E7824">
        <w:rPr>
          <w:b/>
          <w:bCs/>
          <w:color w:val="000000"/>
          <w:spacing w:val="1"/>
          <w:sz w:val="20"/>
          <w:szCs w:val="20"/>
        </w:rPr>
        <w:t xml:space="preserve">Вспомогательные виды разрешенного использования </w:t>
      </w:r>
      <w:r w:rsidRPr="008E7824">
        <w:rPr>
          <w:b/>
          <w:bCs/>
          <w:color w:val="000000"/>
          <w:spacing w:val="-1"/>
          <w:sz w:val="20"/>
          <w:szCs w:val="20"/>
        </w:rPr>
        <w:t>земельных участков и объектов капитального строительства: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sz w:val="20"/>
          <w:szCs w:val="20"/>
        </w:rPr>
      </w:pPr>
      <w:r w:rsidRPr="008E7824">
        <w:rPr>
          <w:sz w:val="20"/>
          <w:szCs w:val="20"/>
        </w:rPr>
        <w:t>Не установлены.</w:t>
      </w:r>
    </w:p>
    <w:p w:rsidR="008966C2" w:rsidRPr="008E7824" w:rsidRDefault="008966C2" w:rsidP="008966C2">
      <w:pPr>
        <w:widowControl w:val="0"/>
        <w:spacing w:before="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1.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(утверждён приказом Министерства экономического развития Российской Федерации от 01.09.2014 №540 «Об утверждении классификатора видов разрешённого использования земельных участков»).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2. Максимальные размеры земельных участков под размещение гостиниц (код вида разрешённого использования 4.7) при числе мест гостиницы: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1) от 25 до 100 - 55 кв.м. на 1 место;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2) св. 100 до 500 - 30 кв.м. на 1 место;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3) св. 500 до 1000 - 20 кв.м. на 1 место;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4) св. 1000 до 2000 - 15 кв.м. на 1 место.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3. Ширина улиц и дорог определяется расчётом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зелёных насаждений и др.), с учётом санитарно-гигиенических требований и требований гражданской обороны.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4. В ширину пешеходной части тротуаров и дорожек не включаются площади, необходимые для размещения киосков, скамеек и т.п.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5. Иные параметры разрешённого строительства, реконструкции объектов капитального строительства: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1) для объектов, включенных в вид разрешённого использования с кодом 4.4 максимальная торговая площадь - 200 кв.м, специализация торговой деятельности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- универсальное предприятие торговли, тип предприятия - универсам (розничная торговля);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2) для объектов, включенных в вид разрешённого использования с кодом 4.6 максимальное число мест - 50.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E7824">
        <w:rPr>
          <w:bCs/>
          <w:sz w:val="20"/>
          <w:szCs w:val="20"/>
        </w:rPr>
        <w:t>Ограничения использования земельных участков и объектов капитального строительства в зоне Т, устанавливаемые в соответствии с законодательством Российской Федерации.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6. Статью 11.10 </w:t>
      </w:r>
      <w:proofErr w:type="spellStart"/>
      <w:r w:rsidRPr="008E7824">
        <w:rPr>
          <w:sz w:val="20"/>
          <w:szCs w:val="20"/>
        </w:rPr>
        <w:t>Сх</w:t>
      </w:r>
      <w:proofErr w:type="spellEnd"/>
      <w:r w:rsidRPr="008E7824">
        <w:rPr>
          <w:sz w:val="20"/>
          <w:szCs w:val="20"/>
        </w:rPr>
        <w:t xml:space="preserve"> – Зона сельскохозяйственного назначения дополнить текстом следующего содержания: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Индекс зоны Сх1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1560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Зона сельскохозяйственных угодий в населенных пунктах.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Градостроительный регламент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73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right="-2" w:firstLine="708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Виды разрешенного использования земельных участков и объектов капитального строительства приведены в Таблице 11.10.1.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lastRenderedPageBreak/>
        <w:t>Виды разрешенного использования земельных участков и объектов капитального строительства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37" w:lineRule="auto"/>
        <w:jc w:val="right"/>
        <w:rPr>
          <w:sz w:val="20"/>
          <w:szCs w:val="20"/>
        </w:rPr>
      </w:pPr>
      <w:r w:rsidRPr="008E7824">
        <w:rPr>
          <w:i/>
          <w:iCs/>
          <w:sz w:val="20"/>
          <w:szCs w:val="20"/>
        </w:rPr>
        <w:t>Таблица 11.10.1.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90"/>
        <w:gridCol w:w="2386"/>
        <w:gridCol w:w="6764"/>
      </w:tblGrid>
      <w:tr w:rsidR="008966C2" w:rsidRPr="008E7824" w:rsidTr="00FD347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8966C2" w:rsidRPr="008E7824" w:rsidTr="00FD347C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разрешенного использования</w:t>
            </w:r>
          </w:p>
        </w:tc>
      </w:tr>
      <w:tr w:rsidR="008966C2" w:rsidRPr="008E7824" w:rsidTr="00FD347C">
        <w:trPr>
          <w:trHeight w:val="99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suppressAutoHyphens/>
              <w:snapToGrid w:val="0"/>
              <w:spacing w:after="12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Основные виды разрешенного использования. 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 xml:space="preserve">      Выращивание зерновых и иных сельскохозяйственных культур (код 1.2)</w:t>
            </w:r>
          </w:p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      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культур.</w:t>
            </w:r>
          </w:p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b/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 xml:space="preserve">      Овощеводство</w:t>
            </w:r>
            <w:r w:rsidRPr="008E7824">
              <w:rPr>
                <w:b/>
                <w:i/>
                <w:sz w:val="20"/>
                <w:szCs w:val="20"/>
              </w:rPr>
              <w:t xml:space="preserve"> </w:t>
            </w:r>
            <w:r w:rsidRPr="008E7824">
              <w:rPr>
                <w:i/>
                <w:sz w:val="20"/>
                <w:szCs w:val="20"/>
              </w:rPr>
              <w:t>(код 1.3)</w:t>
            </w:r>
          </w:p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 </w:t>
            </w:r>
          </w:p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 xml:space="preserve">      Выращивание тонизирующих, лекарственных, цветочных культур (код 1.4)</w:t>
            </w:r>
          </w:p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i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культур. </w:t>
            </w:r>
          </w:p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 xml:space="preserve">     Садоводство</w:t>
            </w:r>
            <w:r w:rsidRPr="008E7824">
              <w:rPr>
                <w:b/>
                <w:i/>
                <w:sz w:val="20"/>
                <w:szCs w:val="20"/>
              </w:rPr>
              <w:t xml:space="preserve"> </w:t>
            </w:r>
            <w:r w:rsidRPr="008E7824">
              <w:rPr>
                <w:i/>
                <w:sz w:val="20"/>
                <w:szCs w:val="20"/>
              </w:rPr>
              <w:t>(код 1.5)</w:t>
            </w:r>
          </w:p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культур. </w:t>
            </w:r>
          </w:p>
        </w:tc>
      </w:tr>
      <w:tr w:rsidR="008966C2" w:rsidRPr="008E7824" w:rsidTr="00FD347C">
        <w:trPr>
          <w:trHeight w:val="914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Вспомогательные  виды использования.</w:t>
            </w:r>
          </w:p>
        </w:tc>
        <w:tc>
          <w:tcPr>
            <w:tcW w:w="6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Общее пользование территории (код 12.0)</w:t>
            </w:r>
          </w:p>
          <w:p w:rsidR="008966C2" w:rsidRPr="008E7824" w:rsidRDefault="008966C2" w:rsidP="008966C2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-6" w:right="34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автомобильных дорог и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платы.</w:t>
            </w:r>
          </w:p>
        </w:tc>
      </w:tr>
    </w:tbl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spacing w:val="1"/>
          <w:sz w:val="20"/>
          <w:szCs w:val="20"/>
        </w:rPr>
      </w:pPr>
    </w:p>
    <w:p w:rsidR="008966C2" w:rsidRPr="008E7824" w:rsidRDefault="008966C2" w:rsidP="008966C2">
      <w:pPr>
        <w:tabs>
          <w:tab w:val="left" w:pos="9781"/>
        </w:tabs>
        <w:spacing w:line="274" w:lineRule="exact"/>
        <w:ind w:left="-426" w:right="-82" w:firstLine="852"/>
        <w:jc w:val="both"/>
        <w:rPr>
          <w:b/>
          <w:sz w:val="20"/>
          <w:szCs w:val="20"/>
        </w:rPr>
      </w:pPr>
      <w:r w:rsidRPr="008E7824">
        <w:rPr>
          <w:b/>
          <w:spacing w:val="1"/>
          <w:sz w:val="20"/>
          <w:szCs w:val="20"/>
        </w:rPr>
        <w:t xml:space="preserve">Условно разрешенные виды использования </w:t>
      </w:r>
      <w:r w:rsidRPr="008E7824">
        <w:rPr>
          <w:b/>
          <w:sz w:val="20"/>
          <w:szCs w:val="20"/>
        </w:rPr>
        <w:t xml:space="preserve">земельных участков и объектов капитального строительства: 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left="-426" w:right="-82" w:firstLine="852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Не установлены.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left="-426" w:right="-82" w:firstLine="85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7824">
        <w:rPr>
          <w:b/>
          <w:sz w:val="20"/>
          <w:szCs w:val="20"/>
        </w:rPr>
        <w:t>В соответствии с Градостроительным кодексом РФ от 29.12.2004 № 190-ФЗ гл.4., ст. 38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 w:rsidRPr="008E7824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Максимальный процент застройки земельного участка – 50.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Основные виды разрешенного использования объектов капитального строительства и земельных участков: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сельскохозяйственные угодья (пашни, сады, огороды, луга, пастбища);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лесополосы;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многолетние насаждения;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внутрихозяйственные дороги;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замкнутые водоемы.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Условно разрешенные виды использования объектов капитального строительства и земельных участков: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базы крестьянских (фермерских) хозяйств;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здания, строения и сооружения, необходимые для функционирования сельского хозяйства;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карьеры;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−</w:t>
      </w:r>
      <w:r w:rsidRPr="008E7824">
        <w:rPr>
          <w:color w:val="000000"/>
          <w:sz w:val="20"/>
          <w:szCs w:val="20"/>
        </w:rPr>
        <w:tab/>
        <w:t>склады.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инженерные, транспортные и иные вспомогательные сооружения и устройства для нужд сельского хозяйства.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 xml:space="preserve">Ограничения использования земельных участков и объектов капитального строительства,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территориальной зоны, устанавливаются в соответствии с законами и иными правовыми актами Российской Федерации, Саратовской области, техническими регламентами,  муниципальными правовыми актами органов местного самоуправления об </w:t>
      </w:r>
      <w:r w:rsidRPr="008E7824">
        <w:rPr>
          <w:color w:val="000000"/>
          <w:sz w:val="20"/>
          <w:szCs w:val="20"/>
        </w:rPr>
        <w:lastRenderedPageBreak/>
        <w:t>установлении публичных сервитутов, соглашениями между собственниками  земельных участков (объектов капитального строительства) об установлении сервитутов.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left="-426" w:right="-82" w:firstLine="852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строительства,  минимальные отступы от границ земельных участков, предельное количество этажей, минимальный процент застройки для зоны СХ-1 не устанавливаются.</w:t>
      </w:r>
    </w:p>
    <w:p w:rsidR="0022698A" w:rsidRDefault="0022698A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 xml:space="preserve">Индекс зоны </w:t>
      </w:r>
      <w:proofErr w:type="spellStart"/>
      <w:r w:rsidRPr="008E7824">
        <w:rPr>
          <w:b/>
          <w:bCs/>
          <w:sz w:val="20"/>
          <w:szCs w:val="20"/>
        </w:rPr>
        <w:t>Сх</w:t>
      </w:r>
      <w:proofErr w:type="spellEnd"/>
      <w:r w:rsidRPr="008E7824">
        <w:rPr>
          <w:b/>
          <w:bCs/>
          <w:sz w:val="20"/>
          <w:szCs w:val="20"/>
        </w:rPr>
        <w:t xml:space="preserve"> 2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Зона сельскохозяйственного производства.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Градостроительный регламент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73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right="-2" w:firstLine="566"/>
        <w:rPr>
          <w:sz w:val="20"/>
          <w:szCs w:val="20"/>
        </w:rPr>
      </w:pPr>
      <w:r w:rsidRPr="008E7824">
        <w:rPr>
          <w:sz w:val="20"/>
          <w:szCs w:val="20"/>
        </w:rPr>
        <w:t>Виды разрешенного использования земельных участков и объектов капитального строительства приведены в Таблице 11.10.2.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89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89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Виды разрешенного использования земельных участков и объектов капитального строительства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37" w:lineRule="auto"/>
        <w:jc w:val="right"/>
        <w:rPr>
          <w:sz w:val="20"/>
          <w:szCs w:val="20"/>
        </w:rPr>
      </w:pPr>
      <w:r w:rsidRPr="008E7824">
        <w:rPr>
          <w:i/>
          <w:iCs/>
          <w:sz w:val="20"/>
          <w:szCs w:val="20"/>
        </w:rPr>
        <w:t>Таблица 11.10.2.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90"/>
        <w:gridCol w:w="2386"/>
        <w:gridCol w:w="6764"/>
      </w:tblGrid>
      <w:tr w:rsidR="008966C2" w:rsidRPr="008E7824" w:rsidTr="00FD347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8966C2" w:rsidRPr="008E7824" w:rsidTr="00FD347C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разрешенного использования</w:t>
            </w:r>
          </w:p>
        </w:tc>
      </w:tr>
      <w:tr w:rsidR="008966C2" w:rsidRPr="008E7824" w:rsidTr="00FD347C">
        <w:trPr>
          <w:trHeight w:val="1740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suppressAutoHyphens/>
              <w:snapToGrid w:val="0"/>
              <w:spacing w:after="12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Основные виды разрешенного использования. 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254"/>
              </w:tabs>
              <w:spacing w:line="274" w:lineRule="exact"/>
              <w:ind w:right="-82"/>
              <w:rPr>
                <w:i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</w:t>
            </w:r>
            <w:r w:rsidRPr="008E7824">
              <w:rPr>
                <w:i/>
                <w:sz w:val="20"/>
                <w:szCs w:val="20"/>
              </w:rPr>
              <w:t xml:space="preserve"> (код 1.7)</w:t>
            </w:r>
          </w:p>
        </w:tc>
      </w:tr>
      <w:tr w:rsidR="008966C2" w:rsidRPr="008E7824" w:rsidTr="00FD347C">
        <w:trPr>
          <w:trHeight w:val="914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Вспомогательные  виды использования.</w:t>
            </w:r>
          </w:p>
        </w:tc>
        <w:tc>
          <w:tcPr>
            <w:tcW w:w="6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spacing w:line="274" w:lineRule="exact"/>
              <w:ind w:right="-82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Общее пользование территории (код 12.0)</w:t>
            </w:r>
          </w:p>
          <w:p w:rsidR="008966C2" w:rsidRPr="008E7824" w:rsidRDefault="008966C2" w:rsidP="008966C2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-6" w:right="34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автомобильных дорог и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платы.</w:t>
            </w:r>
          </w:p>
        </w:tc>
      </w:tr>
    </w:tbl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spacing w:val="1"/>
          <w:sz w:val="20"/>
          <w:szCs w:val="20"/>
        </w:rPr>
      </w:pPr>
    </w:p>
    <w:p w:rsidR="008966C2" w:rsidRPr="008E7824" w:rsidRDefault="008966C2" w:rsidP="008966C2">
      <w:pPr>
        <w:tabs>
          <w:tab w:val="left" w:pos="9781"/>
        </w:tabs>
        <w:spacing w:line="274" w:lineRule="exact"/>
        <w:ind w:left="-426" w:right="-82" w:firstLine="852"/>
        <w:jc w:val="both"/>
        <w:rPr>
          <w:b/>
          <w:sz w:val="20"/>
          <w:szCs w:val="20"/>
        </w:rPr>
      </w:pPr>
      <w:r w:rsidRPr="008E7824">
        <w:rPr>
          <w:b/>
          <w:spacing w:val="1"/>
          <w:sz w:val="20"/>
          <w:szCs w:val="20"/>
        </w:rPr>
        <w:t xml:space="preserve">Условно разрешенные виды использования </w:t>
      </w:r>
      <w:r w:rsidRPr="008E7824">
        <w:rPr>
          <w:b/>
          <w:sz w:val="20"/>
          <w:szCs w:val="20"/>
        </w:rPr>
        <w:t xml:space="preserve">земельных участков и объектов капитального строительства: 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left="-426" w:right="-82" w:firstLine="852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Не установлены.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color w:val="000000"/>
          <w:sz w:val="20"/>
          <w:szCs w:val="20"/>
        </w:rPr>
      </w:pPr>
      <w:r w:rsidRPr="008E7824">
        <w:rPr>
          <w:b/>
          <w:sz w:val="20"/>
          <w:szCs w:val="20"/>
        </w:rPr>
        <w:t>В соответствии с Градостроительным кодексом РФ от 29.12.2004 № 190-ФЗ гл.4., ст.38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 w:rsidRPr="008E7824">
        <w:rPr>
          <w:b/>
          <w:color w:val="000000"/>
          <w:sz w:val="20"/>
          <w:szCs w:val="20"/>
        </w:rPr>
        <w:t>:</w:t>
      </w:r>
    </w:p>
    <w:p w:rsidR="008966C2" w:rsidRPr="008E7824" w:rsidRDefault="008966C2" w:rsidP="008966C2">
      <w:pPr>
        <w:tabs>
          <w:tab w:val="left" w:pos="1311"/>
          <w:tab w:val="left" w:pos="9781"/>
        </w:tabs>
        <w:spacing w:line="274" w:lineRule="exact"/>
        <w:ind w:right="-82" w:firstLine="453"/>
        <w:jc w:val="both"/>
        <w:rPr>
          <w:b/>
          <w:color w:val="000000"/>
          <w:spacing w:val="-1"/>
          <w:sz w:val="20"/>
          <w:szCs w:val="20"/>
        </w:rPr>
      </w:pPr>
      <w:r w:rsidRPr="008E7824">
        <w:rPr>
          <w:b/>
          <w:color w:val="000000"/>
          <w:spacing w:val="-1"/>
          <w:sz w:val="20"/>
          <w:szCs w:val="20"/>
        </w:rPr>
        <w:t>1) Предельные (минимальные и (или) максимальные) размеры земельных участков, в том числе их площадь:</w:t>
      </w:r>
    </w:p>
    <w:p w:rsidR="008966C2" w:rsidRPr="008E7824" w:rsidRDefault="008966C2" w:rsidP="008966C2">
      <w:pPr>
        <w:tabs>
          <w:tab w:val="left" w:pos="336"/>
          <w:tab w:val="left" w:pos="9781"/>
        </w:tabs>
        <w:spacing w:line="274" w:lineRule="exact"/>
        <w:ind w:right="-82" w:firstLine="453"/>
        <w:jc w:val="both"/>
        <w:rPr>
          <w:color w:val="000000"/>
          <w:sz w:val="20"/>
          <w:szCs w:val="20"/>
        </w:rPr>
      </w:pPr>
      <w:r w:rsidRPr="008E7824">
        <w:rPr>
          <w:color w:val="000000"/>
          <w:spacing w:val="-1"/>
          <w:sz w:val="20"/>
          <w:szCs w:val="20"/>
        </w:rPr>
        <w:t xml:space="preserve">Минимальная площадь земельного участка - </w:t>
      </w:r>
      <w:r w:rsidRPr="008E7824">
        <w:rPr>
          <w:color w:val="000000"/>
          <w:sz w:val="20"/>
          <w:szCs w:val="20"/>
        </w:rPr>
        <w:t>1000 м</w:t>
      </w:r>
      <w:r w:rsidRPr="008E7824">
        <w:rPr>
          <w:color w:val="000000"/>
          <w:sz w:val="20"/>
          <w:szCs w:val="20"/>
          <w:vertAlign w:val="superscript"/>
        </w:rPr>
        <w:t>2</w:t>
      </w:r>
      <w:r w:rsidRPr="008E7824">
        <w:rPr>
          <w:color w:val="000000"/>
          <w:sz w:val="20"/>
          <w:szCs w:val="20"/>
        </w:rPr>
        <w:t>;</w:t>
      </w:r>
    </w:p>
    <w:p w:rsidR="008966C2" w:rsidRPr="008E7824" w:rsidRDefault="008966C2" w:rsidP="008966C2">
      <w:pPr>
        <w:tabs>
          <w:tab w:val="left" w:pos="336"/>
          <w:tab w:val="num" w:pos="1425"/>
          <w:tab w:val="left" w:pos="9781"/>
        </w:tabs>
        <w:spacing w:line="274" w:lineRule="exact"/>
        <w:ind w:right="-82" w:firstLine="453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Минимальная ширина земельного участка – 25 м.</w:t>
      </w:r>
    </w:p>
    <w:p w:rsidR="008966C2" w:rsidRPr="008E7824" w:rsidRDefault="008966C2" w:rsidP="008966C2">
      <w:pPr>
        <w:numPr>
          <w:ilvl w:val="0"/>
          <w:numId w:val="9"/>
        </w:numPr>
        <w:tabs>
          <w:tab w:val="left" w:pos="427"/>
          <w:tab w:val="left" w:pos="9781"/>
        </w:tabs>
        <w:spacing w:line="274" w:lineRule="exact"/>
        <w:ind w:right="-82"/>
        <w:jc w:val="both"/>
        <w:rPr>
          <w:b/>
          <w:color w:val="000000"/>
          <w:spacing w:val="-1"/>
          <w:sz w:val="20"/>
          <w:szCs w:val="20"/>
        </w:rPr>
      </w:pPr>
      <w:r w:rsidRPr="008E7824">
        <w:rPr>
          <w:b/>
          <w:color w:val="000000"/>
          <w:spacing w:val="-1"/>
          <w:sz w:val="20"/>
          <w:szCs w:val="20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180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Минимальный отступ зданий от красной линии: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900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 xml:space="preserve">проектируемых – 5 м, </w:t>
      </w:r>
    </w:p>
    <w:p w:rsidR="008966C2" w:rsidRPr="008E7824" w:rsidRDefault="008966C2" w:rsidP="008966C2">
      <w:pPr>
        <w:tabs>
          <w:tab w:val="left" w:pos="9638"/>
          <w:tab w:val="left" w:pos="9781"/>
        </w:tabs>
        <w:spacing w:line="260" w:lineRule="exact"/>
        <w:ind w:right="-82" w:firstLine="900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при капитальном ремонте и реконструкции  – в соответствии со сложившейся или проектируемой линией застройки.</w:t>
      </w:r>
    </w:p>
    <w:p w:rsidR="008966C2" w:rsidRPr="008E7824" w:rsidRDefault="008966C2" w:rsidP="008966C2">
      <w:pPr>
        <w:tabs>
          <w:tab w:val="left" w:pos="9638"/>
          <w:tab w:val="left" w:pos="9781"/>
        </w:tabs>
        <w:spacing w:line="260" w:lineRule="exact"/>
        <w:ind w:right="-82" w:firstLine="900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Противопожарные расстояния между зданиями, строениями и сооружениями устанавливаются в соответствии с требованиями Федерального закона от 22.07.2008 № 123-ФЗ «Технический регламент о требованиях пожарной безопасности».</w:t>
      </w:r>
    </w:p>
    <w:p w:rsidR="008966C2" w:rsidRPr="008E7824" w:rsidRDefault="008966C2" w:rsidP="008966C2">
      <w:pPr>
        <w:pStyle w:val="21"/>
        <w:ind w:left="0" w:right="-82" w:firstLine="453"/>
        <w:rPr>
          <w:bCs/>
          <w:color w:val="000000"/>
          <w:spacing w:val="-1"/>
          <w:sz w:val="20"/>
          <w:szCs w:val="20"/>
        </w:rPr>
      </w:pPr>
      <w:r w:rsidRPr="008E7824">
        <w:rPr>
          <w:bCs/>
          <w:color w:val="000000"/>
          <w:spacing w:val="-1"/>
          <w:sz w:val="20"/>
          <w:szCs w:val="20"/>
        </w:rPr>
        <w:t>3) Предельное количество этажей или предельную высоту зданий, строений, сооружений:</w:t>
      </w:r>
    </w:p>
    <w:p w:rsidR="008966C2" w:rsidRPr="008E7824" w:rsidRDefault="008966C2" w:rsidP="008966C2">
      <w:pPr>
        <w:ind w:firstLine="284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Высота зданий до 2 этажей.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left="399" w:right="-82"/>
        <w:jc w:val="both"/>
        <w:rPr>
          <w:color w:val="000000"/>
          <w:sz w:val="20"/>
          <w:szCs w:val="20"/>
        </w:rPr>
      </w:pPr>
    </w:p>
    <w:p w:rsidR="008966C2" w:rsidRPr="008E7824" w:rsidRDefault="008966C2" w:rsidP="008966C2">
      <w:pPr>
        <w:tabs>
          <w:tab w:val="left" w:pos="-2552"/>
        </w:tabs>
        <w:spacing w:line="274" w:lineRule="exact"/>
        <w:ind w:right="-82"/>
        <w:jc w:val="both"/>
        <w:rPr>
          <w:b/>
          <w:color w:val="000000"/>
          <w:sz w:val="20"/>
          <w:szCs w:val="20"/>
        </w:rPr>
      </w:pPr>
      <w:r w:rsidRPr="008E7824">
        <w:rPr>
          <w:b/>
          <w:color w:val="000000"/>
          <w:sz w:val="20"/>
          <w:szCs w:val="20"/>
        </w:rPr>
        <w:tab/>
        <w:t>3.Максимальный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right="-82" w:firstLine="453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Максимальный процент застройки земельного участка – 60.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7. Статью 11.11. </w:t>
      </w:r>
      <w:proofErr w:type="spellStart"/>
      <w:r w:rsidRPr="008E7824">
        <w:rPr>
          <w:sz w:val="20"/>
          <w:szCs w:val="20"/>
        </w:rPr>
        <w:t>Сп</w:t>
      </w:r>
      <w:proofErr w:type="spellEnd"/>
      <w:r w:rsidRPr="008E7824">
        <w:rPr>
          <w:sz w:val="20"/>
          <w:szCs w:val="20"/>
        </w:rPr>
        <w:t xml:space="preserve"> – Зона специального назначения</w:t>
      </w: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lastRenderedPageBreak/>
        <w:t>Индекс зоны Сп1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1560"/>
        <w:jc w:val="center"/>
        <w:rPr>
          <w:b/>
          <w:bCs/>
          <w:sz w:val="20"/>
          <w:szCs w:val="20"/>
        </w:rPr>
      </w:pPr>
      <w:r w:rsidRPr="008E7824">
        <w:rPr>
          <w:rFonts w:cs="Tahoma"/>
          <w:b/>
          <w:sz w:val="20"/>
          <w:szCs w:val="20"/>
          <w:lang w:eastAsia="ar-SA"/>
        </w:rPr>
        <w:t xml:space="preserve">Зона </w:t>
      </w:r>
      <w:r w:rsidRPr="008E7824">
        <w:rPr>
          <w:b/>
          <w:bCs/>
          <w:sz w:val="20"/>
          <w:szCs w:val="20"/>
        </w:rPr>
        <w:t>специального назначения, связанная с захоронением.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3280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Градостроительный регламент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73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right="-2" w:firstLine="566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Виды разрешенного использования земельных участков и объектов капитального строительства приведены в Таблице 11.11.1.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89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Виды разрешенного использования земельных участков и объектов капитального строительства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37" w:lineRule="auto"/>
        <w:jc w:val="right"/>
        <w:rPr>
          <w:sz w:val="20"/>
          <w:szCs w:val="20"/>
        </w:rPr>
      </w:pPr>
      <w:r w:rsidRPr="008E7824">
        <w:rPr>
          <w:i/>
          <w:iCs/>
          <w:sz w:val="20"/>
          <w:szCs w:val="20"/>
        </w:rPr>
        <w:t>Таблица 11.11.1.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0"/>
        <w:gridCol w:w="2386"/>
        <w:gridCol w:w="7048"/>
      </w:tblGrid>
      <w:tr w:rsidR="008966C2" w:rsidRPr="008E7824" w:rsidTr="00FD347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8966C2" w:rsidRPr="008E7824" w:rsidTr="00FD347C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разрешенного использования</w:t>
            </w:r>
          </w:p>
        </w:tc>
      </w:tr>
      <w:tr w:rsidR="008966C2" w:rsidRPr="008E7824" w:rsidTr="00FD347C">
        <w:trPr>
          <w:trHeight w:val="1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suppressAutoHyphens/>
              <w:snapToGrid w:val="0"/>
              <w:spacing w:after="12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Основные виды разрешенного использования. 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0"/>
                <w:szCs w:val="20"/>
              </w:rPr>
            </w:pPr>
            <w:r w:rsidRPr="008E7824">
              <w:rPr>
                <w:i/>
                <w:color w:val="00000A"/>
                <w:sz w:val="20"/>
                <w:szCs w:val="20"/>
              </w:rPr>
              <w:t>Ритуальная деятельность (код 12.1)</w:t>
            </w:r>
          </w:p>
          <w:p w:rsidR="008966C2" w:rsidRPr="008E7824" w:rsidRDefault="008966C2" w:rsidP="008966C2">
            <w:pPr>
              <w:widowControl w:val="0"/>
              <w:autoSpaceDE w:val="0"/>
              <w:autoSpaceDN w:val="0"/>
              <w:adjustRightInd w:val="0"/>
              <w:spacing w:line="58" w:lineRule="exact"/>
              <w:ind w:right="34"/>
              <w:rPr>
                <w:sz w:val="20"/>
                <w:szCs w:val="20"/>
              </w:rPr>
            </w:pPr>
          </w:p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1957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</w:rPr>
              <w:t xml:space="preserve">Размещение кладбищ, крематориев и мест захоронения; размещение соответствующих культовых сооружений </w:t>
            </w:r>
          </w:p>
        </w:tc>
      </w:tr>
      <w:tr w:rsidR="008966C2" w:rsidRPr="008E7824" w:rsidTr="00FD347C">
        <w:trPr>
          <w:trHeight w:val="914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7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C2" w:rsidRPr="008E7824" w:rsidRDefault="008966C2" w:rsidP="008966C2">
            <w:pPr>
              <w:widowControl w:val="0"/>
              <w:tabs>
                <w:tab w:val="left" w:pos="1155"/>
              </w:tabs>
              <w:suppressAutoHyphens/>
              <w:snapToGrid w:val="0"/>
              <w:ind w:right="34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</w:rPr>
              <w:t>Не установлены.</w:t>
            </w:r>
            <w:r w:rsidRPr="008E782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8966C2" w:rsidRPr="008E7824" w:rsidRDefault="008966C2" w:rsidP="008966C2">
      <w:pPr>
        <w:suppressAutoHyphens/>
        <w:rPr>
          <w:b/>
          <w:sz w:val="20"/>
          <w:szCs w:val="20"/>
          <w:lang w:eastAsia="ar-SA"/>
        </w:rPr>
      </w:pP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b/>
          <w:bCs/>
          <w:color w:val="000000"/>
          <w:spacing w:val="-1"/>
          <w:sz w:val="20"/>
          <w:szCs w:val="20"/>
        </w:rPr>
      </w:pPr>
      <w:r w:rsidRPr="008E7824">
        <w:rPr>
          <w:b/>
          <w:bCs/>
          <w:color w:val="000000"/>
          <w:spacing w:val="1"/>
          <w:sz w:val="20"/>
          <w:szCs w:val="20"/>
        </w:rPr>
        <w:t xml:space="preserve">Вспомогательные виды разрешенного использования </w:t>
      </w:r>
      <w:r w:rsidRPr="008E7824">
        <w:rPr>
          <w:b/>
          <w:bCs/>
          <w:color w:val="000000"/>
          <w:spacing w:val="-1"/>
          <w:sz w:val="20"/>
          <w:szCs w:val="20"/>
        </w:rPr>
        <w:t>земельных участков и объектов капитального строительства: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Не установлены.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7824">
        <w:rPr>
          <w:b/>
          <w:sz w:val="20"/>
          <w:szCs w:val="20"/>
        </w:rPr>
        <w:t>В соответствии с Градостроительным кодексом РФ от 29.12.2004 № 190-ФЗ гл.4., ст.38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 w:rsidRPr="008E7824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8966C2" w:rsidRPr="008E7824" w:rsidRDefault="008966C2" w:rsidP="008966C2">
      <w:pPr>
        <w:widowControl w:val="0"/>
        <w:suppressAutoHyphens/>
        <w:ind w:firstLine="453"/>
        <w:jc w:val="both"/>
        <w:rPr>
          <w:rFonts w:cs="Tahoma"/>
          <w:sz w:val="20"/>
          <w:szCs w:val="20"/>
          <w:lang w:eastAsia="ar-SA"/>
        </w:rPr>
      </w:pPr>
      <w:r w:rsidRPr="008E7824">
        <w:rPr>
          <w:rFonts w:cs="Tahoma"/>
          <w:sz w:val="20"/>
          <w:szCs w:val="20"/>
          <w:lang w:eastAsia="ar-SA"/>
        </w:rPr>
        <w:t>Площадь зеленых насаждений (деревьев и кустарников) должна соответствовать не менее 20% от территории кладбища.</w:t>
      </w:r>
    </w:p>
    <w:p w:rsidR="00F23FEB" w:rsidRPr="008E7824" w:rsidRDefault="008966C2" w:rsidP="00F23FEB">
      <w:pPr>
        <w:pStyle w:val="Default"/>
        <w:ind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Проектирование кладбищ и организацию их СЗЗ следует вести с учетом СанПиН </w:t>
      </w:r>
      <w:r w:rsidR="00F23FEB" w:rsidRPr="008E7824">
        <w:rPr>
          <w:sz w:val="20"/>
          <w:szCs w:val="20"/>
        </w:rPr>
        <w:t>2.1.2882-11 Гигиенические требования к размещению, устройству и содержанию кладбищ, зданий и сооружений похоронного назначения.</w:t>
      </w:r>
    </w:p>
    <w:p w:rsidR="008966C2" w:rsidRPr="008E7824" w:rsidRDefault="008966C2" w:rsidP="008966C2">
      <w:pPr>
        <w:pStyle w:val="Default"/>
        <w:ind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Кладбища традиционного захоронения располагаются на расстоянии 6 м. до красных линий и на расстоянии 100, 300, 500 м. до стен жилых домов, учреждений образования и здравоохранения (при занимаемой площади до 10 га, 10-20 га и 20-40 га соответственно).</w:t>
      </w:r>
    </w:p>
    <w:p w:rsidR="008966C2" w:rsidRPr="008E7824" w:rsidRDefault="008966C2" w:rsidP="008966C2">
      <w:pPr>
        <w:pStyle w:val="Default"/>
        <w:ind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Санитарно-защитная зона от закрытых кладбищ, колумбариев составляет 50 м.</w:t>
      </w:r>
    </w:p>
    <w:p w:rsidR="008966C2" w:rsidRPr="008E7824" w:rsidRDefault="008966C2" w:rsidP="008966C2">
      <w:pPr>
        <w:pStyle w:val="Default"/>
        <w:ind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Не разрешается размещать кладбища на территориях: </w:t>
      </w:r>
    </w:p>
    <w:p w:rsidR="008966C2" w:rsidRPr="008E7824" w:rsidRDefault="008966C2" w:rsidP="008966C2">
      <w:pPr>
        <w:pStyle w:val="Default"/>
        <w:ind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- первого и второго поясов зон санитарной охраны источников централизованного водоснабжения и минеральных источников; </w:t>
      </w:r>
    </w:p>
    <w:p w:rsidR="008966C2" w:rsidRPr="008E7824" w:rsidRDefault="008966C2" w:rsidP="008966C2">
      <w:pPr>
        <w:pStyle w:val="Default"/>
        <w:ind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- со стоянием грунтовых вод менее 2 м от поверхности земли при наиболее высоком их стоянии, а также на затапливаемых, подверженных оползням и обвалам, заболоченных; </w:t>
      </w:r>
    </w:p>
    <w:p w:rsidR="008966C2" w:rsidRPr="008E7824" w:rsidRDefault="008966C2" w:rsidP="008966C2">
      <w:pPr>
        <w:pStyle w:val="Default"/>
        <w:ind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- на берегах озёр, рек и других поверхностных водных объектов, используемых заселением для хозяйственно-бытовых нужд, купания и культурно-оздоровительных целей. </w:t>
      </w:r>
    </w:p>
    <w:p w:rsidR="008966C2" w:rsidRPr="008E7824" w:rsidRDefault="008966C2" w:rsidP="008966C2">
      <w:pPr>
        <w:pStyle w:val="Default"/>
        <w:ind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Прокладка сетей централизованного хозяйственно-питьевого водоснабжения, используемого для хозяйственно-питьевых целей населением поселения, по территории санитарно-защитных зон и кладбищ не разрешается. 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rFonts w:cs="Tahoma"/>
          <w:sz w:val="20"/>
          <w:szCs w:val="20"/>
          <w:lang w:eastAsia="ar-SA"/>
        </w:rPr>
      </w:pPr>
      <w:r w:rsidRPr="008E7824">
        <w:rPr>
          <w:sz w:val="20"/>
          <w:szCs w:val="20"/>
        </w:rPr>
        <w:t>На территориях санитарно-защитных зон кладбищ, зданий и сооружений похоронного назначения не разрешается строительство зданий и сооружений, не связанных с обслуживанием указанных объектов, за исключением культовых и обрядовых объектов.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rFonts w:cs="Tahoma"/>
          <w:sz w:val="20"/>
          <w:szCs w:val="20"/>
          <w:lang w:eastAsia="ar-SA"/>
        </w:rPr>
      </w:pPr>
      <w:r w:rsidRPr="008E7824">
        <w:rPr>
          <w:rFonts w:cs="Tahoma"/>
          <w:sz w:val="20"/>
          <w:szCs w:val="20"/>
          <w:lang w:eastAsia="ar-SA"/>
        </w:rPr>
        <w:t>Размещение мест захоронения запрещается в водоохранных зонах рек и водохранилищ.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453"/>
        <w:jc w:val="both"/>
        <w:rPr>
          <w:sz w:val="20"/>
          <w:szCs w:val="20"/>
        </w:rPr>
      </w:pPr>
    </w:p>
    <w:p w:rsidR="008966C2" w:rsidRPr="008E7824" w:rsidRDefault="008966C2" w:rsidP="008966C2">
      <w:pPr>
        <w:widowControl w:val="0"/>
        <w:tabs>
          <w:tab w:val="num" w:pos="1100"/>
        </w:tabs>
        <w:overflowPunct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>Индекс зоны Сп2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1560"/>
        <w:jc w:val="center"/>
        <w:rPr>
          <w:b/>
          <w:bCs/>
          <w:sz w:val="20"/>
          <w:szCs w:val="20"/>
        </w:rPr>
      </w:pPr>
      <w:r w:rsidRPr="008E7824">
        <w:rPr>
          <w:rFonts w:cs="Tahoma"/>
          <w:b/>
          <w:sz w:val="20"/>
          <w:szCs w:val="20"/>
          <w:lang w:eastAsia="ar-SA"/>
        </w:rPr>
        <w:t xml:space="preserve">Зона </w:t>
      </w:r>
      <w:r w:rsidRPr="008E7824">
        <w:rPr>
          <w:b/>
          <w:bCs/>
          <w:sz w:val="20"/>
          <w:szCs w:val="20"/>
        </w:rPr>
        <w:t>специального назначения размещения объектов отходов потребления.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ind w:left="3280"/>
        <w:rPr>
          <w:sz w:val="20"/>
          <w:szCs w:val="20"/>
        </w:rPr>
      </w:pPr>
      <w:r w:rsidRPr="008E7824">
        <w:rPr>
          <w:b/>
          <w:bCs/>
          <w:sz w:val="20"/>
          <w:szCs w:val="20"/>
        </w:rPr>
        <w:t>Градостроительный регламент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73" w:lineRule="exact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4" w:lineRule="auto"/>
        <w:ind w:right="-2" w:firstLine="426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Виды разрешенного использования земельных участков и объектов капитального строительства приведены в Таблице 11.11.2.</w:t>
      </w:r>
    </w:p>
    <w:p w:rsidR="008966C2" w:rsidRPr="008E7824" w:rsidRDefault="008966C2" w:rsidP="008966C2">
      <w:pPr>
        <w:widowControl w:val="0"/>
        <w:autoSpaceDE w:val="0"/>
        <w:autoSpaceDN w:val="0"/>
        <w:adjustRightInd w:val="0"/>
        <w:spacing w:line="189" w:lineRule="exact"/>
        <w:rPr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22698A" w:rsidRDefault="0022698A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b/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lastRenderedPageBreak/>
        <w:t>Виды разрешенного использования земельных участков и объектов капитального строительства</w:t>
      </w: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12" w:lineRule="auto"/>
        <w:ind w:left="1276" w:right="1700"/>
        <w:jc w:val="center"/>
        <w:rPr>
          <w:sz w:val="20"/>
          <w:szCs w:val="20"/>
        </w:rPr>
      </w:pPr>
    </w:p>
    <w:p w:rsidR="008966C2" w:rsidRPr="008E7824" w:rsidRDefault="008966C2" w:rsidP="008966C2">
      <w:pPr>
        <w:widowControl w:val="0"/>
        <w:overflowPunct w:val="0"/>
        <w:autoSpaceDE w:val="0"/>
        <w:autoSpaceDN w:val="0"/>
        <w:adjustRightInd w:val="0"/>
        <w:spacing w:line="237" w:lineRule="auto"/>
        <w:jc w:val="right"/>
        <w:rPr>
          <w:sz w:val="20"/>
          <w:szCs w:val="20"/>
        </w:rPr>
      </w:pPr>
      <w:r w:rsidRPr="008E7824">
        <w:rPr>
          <w:i/>
          <w:iCs/>
          <w:sz w:val="20"/>
          <w:szCs w:val="20"/>
        </w:rPr>
        <w:t>Таблица 11.11.2.</w:t>
      </w:r>
    </w:p>
    <w:tbl>
      <w:tblPr>
        <w:tblW w:w="100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54"/>
        <w:gridCol w:w="7472"/>
      </w:tblGrid>
      <w:tr w:rsidR="008966C2" w:rsidRPr="008E7824" w:rsidTr="00FD347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8966C2" w:rsidRPr="008E7824" w:rsidTr="00FD347C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разрешенного использования</w:t>
            </w:r>
          </w:p>
        </w:tc>
      </w:tr>
      <w:tr w:rsidR="008966C2" w:rsidRPr="008E7824" w:rsidTr="00FD347C">
        <w:trPr>
          <w:trHeight w:val="17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suppressAutoHyphens/>
              <w:snapToGrid w:val="0"/>
              <w:spacing w:after="12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Основные виды разрешенного использования. 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1957"/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Специальная деятельность  (код 12.2)</w:t>
            </w:r>
          </w:p>
          <w:p w:rsidR="008966C2" w:rsidRPr="008E7824" w:rsidRDefault="008966C2" w:rsidP="008966C2">
            <w:pPr>
              <w:widowControl w:val="0"/>
              <w:tabs>
                <w:tab w:val="left" w:pos="792"/>
              </w:tabs>
              <w:suppressAutoHyphens/>
              <w:ind w:right="162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</w:rPr>
              <w:t xml:space="preserve">    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переработки.</w:t>
            </w:r>
          </w:p>
        </w:tc>
      </w:tr>
      <w:tr w:rsidR="008966C2" w:rsidRPr="008E7824" w:rsidTr="00FD347C">
        <w:trPr>
          <w:trHeight w:val="91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2.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7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6C2" w:rsidRPr="008E7824" w:rsidRDefault="008966C2" w:rsidP="008966C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Не установлены.</w:t>
            </w:r>
          </w:p>
        </w:tc>
      </w:tr>
    </w:tbl>
    <w:p w:rsidR="008966C2" w:rsidRPr="008E7824" w:rsidRDefault="008966C2" w:rsidP="008966C2">
      <w:pPr>
        <w:suppressAutoHyphens/>
        <w:ind w:left="3420"/>
        <w:rPr>
          <w:b/>
          <w:sz w:val="20"/>
          <w:szCs w:val="20"/>
          <w:lang w:eastAsia="ar-SA"/>
        </w:rPr>
      </w:pPr>
    </w:p>
    <w:p w:rsidR="008966C2" w:rsidRPr="008E7824" w:rsidRDefault="008966C2" w:rsidP="008966C2">
      <w:pPr>
        <w:tabs>
          <w:tab w:val="left" w:pos="9781"/>
        </w:tabs>
        <w:spacing w:line="274" w:lineRule="exact"/>
        <w:ind w:left="-426" w:right="-82" w:firstLine="426"/>
        <w:jc w:val="both"/>
        <w:rPr>
          <w:b/>
          <w:bCs/>
          <w:color w:val="000000"/>
          <w:spacing w:val="-1"/>
          <w:sz w:val="20"/>
          <w:szCs w:val="20"/>
        </w:rPr>
      </w:pPr>
      <w:r w:rsidRPr="008E7824">
        <w:rPr>
          <w:b/>
          <w:bCs/>
          <w:color w:val="000000"/>
          <w:spacing w:val="1"/>
          <w:sz w:val="20"/>
          <w:szCs w:val="20"/>
        </w:rPr>
        <w:t xml:space="preserve">Вспомогательные виды разрешенного использования </w:t>
      </w:r>
      <w:r w:rsidRPr="008E7824">
        <w:rPr>
          <w:b/>
          <w:bCs/>
          <w:color w:val="000000"/>
          <w:spacing w:val="-1"/>
          <w:sz w:val="20"/>
          <w:szCs w:val="20"/>
        </w:rPr>
        <w:t>земельных участков и объектов капитального строительства: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left="-426" w:right="-82" w:firstLine="426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Не установлены.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left="-426" w:right="-82" w:firstLine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7824">
        <w:rPr>
          <w:b/>
          <w:sz w:val="20"/>
          <w:szCs w:val="20"/>
        </w:rPr>
        <w:t>В соответствии с Градостроительным кодексом РФ от 29.12.2004 № 190-ФЗ гл.4., ст.38 «Предельные (минимальные и (или) максимальные) размеры земельных участков и  предельные параметры разрешенного строительства, реконструкции объектов  капитального строительства»</w:t>
      </w:r>
      <w:r w:rsidRPr="008E7824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8966C2" w:rsidRPr="008E7824" w:rsidRDefault="008966C2" w:rsidP="008966C2">
      <w:pPr>
        <w:widowControl w:val="0"/>
        <w:tabs>
          <w:tab w:val="left" w:pos="360"/>
        </w:tabs>
        <w:suppressAutoHyphens/>
        <w:ind w:left="-426" w:firstLine="426"/>
        <w:jc w:val="both"/>
        <w:rPr>
          <w:rFonts w:cs="Tahoma"/>
          <w:sz w:val="20"/>
          <w:szCs w:val="20"/>
          <w:lang w:eastAsia="ar-SA"/>
        </w:rPr>
      </w:pPr>
      <w:r w:rsidRPr="008E7824">
        <w:rPr>
          <w:rFonts w:cs="Tahoma"/>
          <w:sz w:val="20"/>
          <w:szCs w:val="20"/>
          <w:lang w:eastAsia="ar-SA"/>
        </w:rPr>
        <w:t xml:space="preserve">В водоохранных зонах рек и водохранилищ запрещается размещение мест </w:t>
      </w:r>
      <w:r w:rsidRPr="008E7824">
        <w:rPr>
          <w:sz w:val="20"/>
          <w:szCs w:val="20"/>
        </w:rPr>
        <w:t>хранения,              утилизации, накопления, обработки, обезвреживания отходов производства и потребления</w:t>
      </w:r>
      <w:r w:rsidRPr="008E7824">
        <w:rPr>
          <w:rFonts w:cs="Tahoma"/>
          <w:sz w:val="20"/>
          <w:szCs w:val="20"/>
          <w:lang w:eastAsia="ar-SA"/>
        </w:rPr>
        <w:t>.</w:t>
      </w:r>
    </w:p>
    <w:p w:rsidR="008966C2" w:rsidRPr="008E7824" w:rsidRDefault="008966C2" w:rsidP="008966C2">
      <w:pPr>
        <w:tabs>
          <w:tab w:val="left" w:pos="1311"/>
          <w:tab w:val="left" w:pos="9781"/>
        </w:tabs>
        <w:spacing w:line="274" w:lineRule="exact"/>
        <w:ind w:right="-82" w:firstLine="453"/>
        <w:jc w:val="both"/>
        <w:rPr>
          <w:b/>
          <w:color w:val="000000"/>
          <w:spacing w:val="-1"/>
          <w:sz w:val="20"/>
          <w:szCs w:val="20"/>
        </w:rPr>
      </w:pPr>
      <w:r w:rsidRPr="008E7824">
        <w:rPr>
          <w:b/>
          <w:color w:val="000000"/>
          <w:spacing w:val="-1"/>
          <w:sz w:val="20"/>
          <w:szCs w:val="20"/>
        </w:rPr>
        <w:t>1) Предельные (минимальные и (или) максимальные) размеры земельных участков, в том числе их площадь:</w:t>
      </w:r>
    </w:p>
    <w:p w:rsidR="008966C2" w:rsidRPr="008E7824" w:rsidRDefault="008966C2" w:rsidP="008966C2">
      <w:pPr>
        <w:tabs>
          <w:tab w:val="left" w:pos="336"/>
          <w:tab w:val="left" w:pos="9781"/>
        </w:tabs>
        <w:spacing w:line="274" w:lineRule="exact"/>
        <w:ind w:right="-82" w:firstLine="453"/>
        <w:jc w:val="both"/>
        <w:rPr>
          <w:color w:val="000000"/>
          <w:sz w:val="20"/>
          <w:szCs w:val="20"/>
        </w:rPr>
      </w:pPr>
      <w:r w:rsidRPr="008E7824">
        <w:rPr>
          <w:color w:val="000000"/>
          <w:spacing w:val="-1"/>
          <w:sz w:val="20"/>
          <w:szCs w:val="20"/>
        </w:rPr>
        <w:t xml:space="preserve">Минимальная площадь земельного участка – </w:t>
      </w:r>
      <w:r w:rsidRPr="008E7824">
        <w:rPr>
          <w:color w:val="000000"/>
          <w:sz w:val="20"/>
          <w:szCs w:val="20"/>
        </w:rPr>
        <w:t>5000 м</w:t>
      </w:r>
      <w:r w:rsidRPr="008E7824">
        <w:rPr>
          <w:color w:val="000000"/>
          <w:sz w:val="20"/>
          <w:szCs w:val="20"/>
          <w:vertAlign w:val="superscript"/>
        </w:rPr>
        <w:t>2</w:t>
      </w:r>
      <w:r w:rsidRPr="008E7824">
        <w:rPr>
          <w:color w:val="000000"/>
          <w:sz w:val="20"/>
          <w:szCs w:val="20"/>
        </w:rPr>
        <w:t>;</w:t>
      </w:r>
    </w:p>
    <w:p w:rsidR="008966C2" w:rsidRPr="008E7824" w:rsidRDefault="008966C2" w:rsidP="008966C2">
      <w:pPr>
        <w:tabs>
          <w:tab w:val="left" w:pos="336"/>
          <w:tab w:val="left" w:pos="9781"/>
        </w:tabs>
        <w:spacing w:line="274" w:lineRule="exact"/>
        <w:ind w:right="-82" w:firstLine="453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Максимальная площадь земельного участка – 170000 м</w:t>
      </w:r>
      <w:r w:rsidRPr="008E7824">
        <w:rPr>
          <w:color w:val="000000"/>
          <w:sz w:val="20"/>
          <w:szCs w:val="20"/>
          <w:vertAlign w:val="superscript"/>
        </w:rPr>
        <w:t>2</w:t>
      </w:r>
      <w:r w:rsidRPr="008E7824">
        <w:rPr>
          <w:color w:val="000000"/>
          <w:sz w:val="20"/>
          <w:szCs w:val="20"/>
        </w:rPr>
        <w:t>.</w:t>
      </w:r>
    </w:p>
    <w:p w:rsidR="008966C2" w:rsidRPr="008E7824" w:rsidRDefault="008966C2" w:rsidP="008966C2">
      <w:pPr>
        <w:numPr>
          <w:ilvl w:val="0"/>
          <w:numId w:val="9"/>
        </w:numPr>
        <w:tabs>
          <w:tab w:val="left" w:pos="427"/>
          <w:tab w:val="left" w:pos="9781"/>
        </w:tabs>
        <w:spacing w:line="274" w:lineRule="exact"/>
        <w:ind w:right="-82"/>
        <w:jc w:val="both"/>
        <w:rPr>
          <w:b/>
          <w:color w:val="000000"/>
          <w:spacing w:val="-1"/>
          <w:sz w:val="20"/>
          <w:szCs w:val="20"/>
        </w:rPr>
      </w:pPr>
      <w:r w:rsidRPr="008E7824">
        <w:rPr>
          <w:b/>
          <w:color w:val="000000"/>
          <w:spacing w:val="-1"/>
          <w:sz w:val="20"/>
          <w:szCs w:val="20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180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Минимальный отступ зданий от красной линии:</w:t>
      </w:r>
    </w:p>
    <w:p w:rsidR="008966C2" w:rsidRPr="008E7824" w:rsidRDefault="008966C2" w:rsidP="008966C2">
      <w:pPr>
        <w:tabs>
          <w:tab w:val="left" w:pos="9781"/>
        </w:tabs>
        <w:spacing w:line="274" w:lineRule="exact"/>
        <w:ind w:right="-82" w:firstLine="900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 xml:space="preserve">проектируемых – 5 м, </w:t>
      </w:r>
    </w:p>
    <w:p w:rsidR="008966C2" w:rsidRPr="008E7824" w:rsidRDefault="008966C2" w:rsidP="008966C2">
      <w:pPr>
        <w:tabs>
          <w:tab w:val="left" w:pos="9638"/>
          <w:tab w:val="left" w:pos="9781"/>
        </w:tabs>
        <w:spacing w:line="260" w:lineRule="exact"/>
        <w:ind w:right="-82" w:firstLine="900"/>
        <w:jc w:val="both"/>
        <w:rPr>
          <w:color w:val="000000"/>
          <w:sz w:val="20"/>
          <w:szCs w:val="20"/>
        </w:rPr>
      </w:pPr>
      <w:r w:rsidRPr="008E7824">
        <w:rPr>
          <w:color w:val="000000"/>
          <w:sz w:val="20"/>
          <w:szCs w:val="20"/>
        </w:rPr>
        <w:t>при капитальном ремонте и реконструкции  – в соответствии со сложившейся или проектируемой линией застройки.</w:t>
      </w:r>
    </w:p>
    <w:p w:rsidR="008966C2" w:rsidRPr="008E7824" w:rsidRDefault="008966C2" w:rsidP="008966C2">
      <w:pPr>
        <w:pStyle w:val="21"/>
        <w:ind w:left="0" w:right="-82" w:firstLine="453"/>
        <w:rPr>
          <w:bCs/>
          <w:color w:val="000000"/>
          <w:spacing w:val="-1"/>
          <w:sz w:val="20"/>
          <w:szCs w:val="20"/>
        </w:rPr>
      </w:pPr>
      <w:r w:rsidRPr="008E7824">
        <w:rPr>
          <w:bCs/>
          <w:color w:val="000000"/>
          <w:spacing w:val="-1"/>
          <w:sz w:val="20"/>
          <w:szCs w:val="20"/>
        </w:rPr>
        <w:t>3) Предельное количество этажей или предельную высоту зданий, строений, сооружений:</w:t>
      </w:r>
    </w:p>
    <w:p w:rsidR="008966C2" w:rsidRPr="008E7824" w:rsidRDefault="008966C2" w:rsidP="008966C2">
      <w:pPr>
        <w:pStyle w:val="21"/>
        <w:ind w:left="0" w:right="-82" w:firstLine="453"/>
        <w:rPr>
          <w:sz w:val="20"/>
          <w:szCs w:val="20"/>
        </w:rPr>
      </w:pPr>
      <w:r w:rsidRPr="008E7824">
        <w:rPr>
          <w:color w:val="000000"/>
          <w:sz w:val="20"/>
          <w:szCs w:val="20"/>
        </w:rPr>
        <w:t>- не по</w:t>
      </w:r>
      <w:r w:rsidRPr="008E7824">
        <w:rPr>
          <w:sz w:val="20"/>
          <w:szCs w:val="20"/>
        </w:rPr>
        <w:t>длежит регламентированию;</w:t>
      </w:r>
    </w:p>
    <w:p w:rsidR="008966C2" w:rsidRPr="008E7824" w:rsidRDefault="008966C2" w:rsidP="008966C2">
      <w:pPr>
        <w:tabs>
          <w:tab w:val="left" w:pos="-2552"/>
        </w:tabs>
        <w:spacing w:line="274" w:lineRule="exact"/>
        <w:ind w:right="-82"/>
        <w:jc w:val="both"/>
        <w:rPr>
          <w:b/>
          <w:sz w:val="20"/>
          <w:szCs w:val="20"/>
        </w:rPr>
      </w:pPr>
      <w:r w:rsidRPr="008E7824">
        <w:rPr>
          <w:b/>
          <w:sz w:val="20"/>
          <w:szCs w:val="20"/>
        </w:rPr>
        <w:tab/>
        <w:t>3.Максимальный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8966C2" w:rsidRPr="008E7824" w:rsidRDefault="008966C2" w:rsidP="008966C2">
      <w:pPr>
        <w:tabs>
          <w:tab w:val="num" w:pos="1368"/>
          <w:tab w:val="left" w:pos="9781"/>
        </w:tabs>
        <w:spacing w:line="274" w:lineRule="exact"/>
        <w:ind w:right="-82" w:firstLine="453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Максимальный процент застройки земельного участка – не регламентируется.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</w:p>
    <w:p w:rsidR="008966C2" w:rsidRPr="008E7824" w:rsidRDefault="008966C2" w:rsidP="008966C2">
      <w:pPr>
        <w:ind w:firstLine="709"/>
        <w:jc w:val="both"/>
        <w:rPr>
          <w:b/>
          <w:sz w:val="20"/>
          <w:szCs w:val="20"/>
        </w:rPr>
      </w:pPr>
      <w:r w:rsidRPr="008E7824">
        <w:rPr>
          <w:sz w:val="20"/>
          <w:szCs w:val="20"/>
        </w:rPr>
        <w:t xml:space="preserve"> 7. Статью 11.12. </w:t>
      </w:r>
      <w:r w:rsidRPr="008E7824">
        <w:rPr>
          <w:b/>
          <w:sz w:val="20"/>
          <w:szCs w:val="20"/>
        </w:rPr>
        <w:t>П – Производственная зона дополнить текстом следующего содержания:</w:t>
      </w:r>
    </w:p>
    <w:p w:rsidR="008966C2" w:rsidRPr="008E7824" w:rsidRDefault="008966C2" w:rsidP="008966C2">
      <w:pPr>
        <w:ind w:firstLine="709"/>
        <w:jc w:val="both"/>
        <w:rPr>
          <w:b/>
          <w:sz w:val="20"/>
          <w:szCs w:val="20"/>
        </w:rPr>
      </w:pPr>
    </w:p>
    <w:p w:rsidR="008966C2" w:rsidRPr="008E7824" w:rsidRDefault="0013166B" w:rsidP="0013166B">
      <w:pPr>
        <w:ind w:left="4956"/>
        <w:jc w:val="right"/>
        <w:rPr>
          <w:b/>
          <w:sz w:val="20"/>
          <w:szCs w:val="20"/>
        </w:rPr>
      </w:pPr>
      <w:r w:rsidRPr="008E7824">
        <w:rPr>
          <w:b/>
          <w:sz w:val="20"/>
          <w:szCs w:val="20"/>
        </w:rPr>
        <w:t>Индекс зоны П-1</w:t>
      </w:r>
    </w:p>
    <w:p w:rsidR="008966C2" w:rsidRPr="008E7824" w:rsidRDefault="008966C2" w:rsidP="008966C2">
      <w:pPr>
        <w:ind w:firstLine="709"/>
        <w:jc w:val="center"/>
        <w:rPr>
          <w:b/>
          <w:sz w:val="20"/>
          <w:szCs w:val="20"/>
        </w:rPr>
      </w:pPr>
    </w:p>
    <w:p w:rsidR="008966C2" w:rsidRPr="008E7824" w:rsidRDefault="008966C2" w:rsidP="008966C2">
      <w:pPr>
        <w:ind w:firstLine="709"/>
        <w:jc w:val="center"/>
        <w:rPr>
          <w:b/>
          <w:sz w:val="20"/>
          <w:szCs w:val="20"/>
        </w:rPr>
      </w:pPr>
      <w:r w:rsidRPr="008E7824">
        <w:rPr>
          <w:b/>
          <w:sz w:val="20"/>
          <w:szCs w:val="20"/>
        </w:rPr>
        <w:t>Производственная зона IV-V класса санитарной опасности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</w:p>
    <w:tbl>
      <w:tblPr>
        <w:tblStyle w:val="a5"/>
        <w:tblW w:w="9498" w:type="dxa"/>
        <w:tblLook w:val="04A0" w:firstRow="1" w:lastRow="0" w:firstColumn="1" w:lastColumn="0" w:noHBand="0" w:noVBand="1"/>
      </w:tblPr>
      <w:tblGrid>
        <w:gridCol w:w="445"/>
        <w:gridCol w:w="2045"/>
        <w:gridCol w:w="7008"/>
      </w:tblGrid>
      <w:tr w:rsidR="008966C2" w:rsidRPr="008E7824" w:rsidTr="008966C2">
        <w:tc>
          <w:tcPr>
            <w:tcW w:w="445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045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Тип регламента</w:t>
            </w:r>
          </w:p>
        </w:tc>
        <w:tc>
          <w:tcPr>
            <w:tcW w:w="7008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Содержание регламента</w:t>
            </w:r>
          </w:p>
        </w:tc>
      </w:tr>
      <w:tr w:rsidR="008966C2" w:rsidRPr="008E7824" w:rsidTr="008966C2">
        <w:trPr>
          <w:trHeight w:val="853"/>
        </w:trPr>
        <w:tc>
          <w:tcPr>
            <w:tcW w:w="445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1.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045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7008" w:type="dxa"/>
          </w:tcPr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Производственная деятельность: (6.0)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капитального строительства в целях добычи недр, их переработки, изготовления вещей промышленным способом.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Недропользование: (6.1)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Осуществление геологических изысканий;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добыча недр открытым (карьеры, отвалы) и закрытым (шахты, скважины) </w:t>
            </w:r>
            <w:r w:rsidRPr="008E7824">
              <w:rPr>
                <w:sz w:val="20"/>
                <w:szCs w:val="20"/>
              </w:rPr>
              <w:lastRenderedPageBreak/>
              <w:t>способами;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капитального строительства, в том числе подземных, в целях добычи недр;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территории.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Тяжелая промышленность: (6.2)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 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Легкая промышленность: (6.3)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r w:rsidRPr="008E7824">
              <w:rPr>
                <w:sz w:val="20"/>
                <w:szCs w:val="20"/>
              </w:rPr>
              <w:t>фарфоро</w:t>
            </w:r>
            <w:proofErr w:type="spellEnd"/>
            <w:r w:rsidRPr="008E7824">
              <w:rPr>
                <w:sz w:val="20"/>
                <w:szCs w:val="20"/>
              </w:rPr>
              <w:t xml:space="preserve">-фаянсовой, электронной промышленности 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Пищевая промышленность: (6.4)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Нефтехимическая промышленность: (6.5)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Строительная промышленность: (6.6)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Энергетика: (6.7)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8E7824">
              <w:rPr>
                <w:sz w:val="20"/>
                <w:szCs w:val="20"/>
              </w:rPr>
              <w:t>золоотвалов</w:t>
            </w:r>
            <w:proofErr w:type="spellEnd"/>
            <w:r w:rsidRPr="008E7824">
              <w:rPr>
                <w:sz w:val="20"/>
                <w:szCs w:val="20"/>
              </w:rPr>
              <w:t>, гидротехнических сооружений);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Связь: (6.8)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8E7824">
                <w:rPr>
                  <w:sz w:val="20"/>
                  <w:szCs w:val="20"/>
                </w:rPr>
                <w:t>кодом 3.1</w:t>
              </w:r>
            </w:hyperlink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b/>
                <w:spacing w:val="-1"/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Склады: (6.9)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8966C2" w:rsidRPr="008E7824" w:rsidTr="008966C2">
        <w:trPr>
          <w:trHeight w:val="414"/>
        </w:trPr>
        <w:tc>
          <w:tcPr>
            <w:tcW w:w="445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lastRenderedPageBreak/>
              <w:t>2.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045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 xml:space="preserve">Условно разрешённые 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E7824">
              <w:rPr>
                <w:sz w:val="20"/>
                <w:szCs w:val="20"/>
                <w:lang w:eastAsia="ar-SA"/>
              </w:rPr>
              <w:t>виды использования.</w:t>
            </w:r>
          </w:p>
          <w:p w:rsidR="008966C2" w:rsidRPr="008E7824" w:rsidRDefault="008966C2" w:rsidP="008966C2">
            <w:pPr>
              <w:tabs>
                <w:tab w:val="left" w:pos="1155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08" w:type="dxa"/>
          </w:tcPr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z w:val="20"/>
                <w:szCs w:val="20"/>
              </w:rPr>
            </w:pPr>
            <w:r w:rsidRPr="008E7824">
              <w:rPr>
                <w:b/>
                <w:spacing w:val="-1"/>
                <w:sz w:val="20"/>
                <w:szCs w:val="20"/>
              </w:rPr>
              <w:t>Наименование вида: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i/>
                <w:sz w:val="20"/>
                <w:szCs w:val="20"/>
              </w:rPr>
            </w:pPr>
            <w:r w:rsidRPr="008E7824">
              <w:rPr>
                <w:i/>
                <w:sz w:val="20"/>
                <w:szCs w:val="20"/>
              </w:rPr>
              <w:t>Обслуживание автотранспорта: (4.9)</w:t>
            </w:r>
          </w:p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rPr>
                <w:spacing w:val="-1"/>
                <w:sz w:val="20"/>
                <w:szCs w:val="20"/>
              </w:rPr>
            </w:pPr>
            <w:r w:rsidRPr="008E7824">
              <w:rPr>
                <w:sz w:val="20"/>
                <w:szCs w:val="20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8E7824">
                <w:rPr>
                  <w:sz w:val="20"/>
                  <w:szCs w:val="20"/>
                </w:rPr>
                <w:t>коде 2.7.1</w:t>
              </w:r>
            </w:hyperlink>
          </w:p>
        </w:tc>
      </w:tr>
      <w:tr w:rsidR="008966C2" w:rsidRPr="008E7824" w:rsidTr="008966C2">
        <w:trPr>
          <w:trHeight w:val="414"/>
        </w:trPr>
        <w:tc>
          <w:tcPr>
            <w:tcW w:w="445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045" w:type="dxa"/>
          </w:tcPr>
          <w:p w:rsidR="008966C2" w:rsidRPr="008E7824" w:rsidRDefault="008966C2" w:rsidP="008966C2">
            <w:pPr>
              <w:tabs>
                <w:tab w:val="left" w:pos="1155"/>
              </w:tabs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08" w:type="dxa"/>
          </w:tcPr>
          <w:p w:rsidR="008966C2" w:rsidRPr="008E7824" w:rsidRDefault="008966C2" w:rsidP="008966C2">
            <w:pPr>
              <w:tabs>
                <w:tab w:val="left" w:pos="1254"/>
                <w:tab w:val="num" w:pos="2432"/>
              </w:tabs>
              <w:jc w:val="right"/>
              <w:rPr>
                <w:b/>
                <w:spacing w:val="-1"/>
                <w:sz w:val="20"/>
                <w:szCs w:val="20"/>
              </w:rPr>
            </w:pPr>
          </w:p>
        </w:tc>
      </w:tr>
    </w:tbl>
    <w:p w:rsidR="008966C2" w:rsidRPr="008E7824" w:rsidRDefault="008966C2" w:rsidP="008966C2">
      <w:pPr>
        <w:ind w:firstLine="709"/>
        <w:jc w:val="both"/>
        <w:rPr>
          <w:b/>
          <w:sz w:val="20"/>
          <w:szCs w:val="20"/>
        </w:rPr>
      </w:pPr>
      <w:r w:rsidRPr="008E7824">
        <w:rPr>
          <w:b/>
          <w:sz w:val="20"/>
          <w:szCs w:val="20"/>
        </w:rPr>
        <w:t>Вспомогательные виды разрешенного использования земельных участков и объектов капитального строительства: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парковки перед объектами обслуживания и коммерческих видов использования;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оборудование пожарной охраны (гидранты, резервуары);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площадки для сбора мусора;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площадки для мусорных контейнеров и габаритного мусора;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зеленые насаждения;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скульптура и скульптурные композиции, фонтаны и другие объекты ландшафтного дизайна.</w:t>
      </w:r>
    </w:p>
    <w:p w:rsidR="008966C2" w:rsidRPr="008E7824" w:rsidRDefault="008966C2" w:rsidP="008966C2">
      <w:pPr>
        <w:ind w:firstLine="709"/>
        <w:jc w:val="both"/>
        <w:rPr>
          <w:b/>
          <w:sz w:val="20"/>
          <w:szCs w:val="20"/>
        </w:rPr>
      </w:pPr>
      <w:r w:rsidRPr="008E7824">
        <w:rPr>
          <w:b/>
          <w:sz w:val="20"/>
          <w:szCs w:val="20"/>
        </w:rPr>
        <w:t>1) Предельные (минимальные и (или) максимальные) размеры земельных участков, в том числе их площадь: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pacing w:val="-1"/>
          <w:sz w:val="20"/>
          <w:szCs w:val="20"/>
        </w:rPr>
        <w:t>Минимальная площадь земельного участка  - н</w:t>
      </w:r>
      <w:r w:rsidRPr="008E7824">
        <w:rPr>
          <w:sz w:val="20"/>
          <w:szCs w:val="20"/>
        </w:rPr>
        <w:t>е подлежит установлению;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Минимальная ширина земельного участка – не подлежит установлению.</w:t>
      </w:r>
    </w:p>
    <w:p w:rsidR="008966C2" w:rsidRPr="008E7824" w:rsidRDefault="008966C2" w:rsidP="008966C2">
      <w:pPr>
        <w:ind w:firstLine="709"/>
        <w:jc w:val="both"/>
        <w:rPr>
          <w:b/>
          <w:spacing w:val="-1"/>
          <w:sz w:val="20"/>
          <w:szCs w:val="20"/>
        </w:rPr>
      </w:pPr>
      <w:r w:rsidRPr="008E7824">
        <w:rPr>
          <w:b/>
          <w:sz w:val="20"/>
          <w:szCs w:val="20"/>
        </w:rPr>
        <w:t xml:space="preserve">2) </w:t>
      </w:r>
      <w:r w:rsidRPr="008E7824">
        <w:rPr>
          <w:b/>
          <w:spacing w:val="-1"/>
          <w:sz w:val="20"/>
          <w:szCs w:val="20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Минимальный отступ зданий от красной линии: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– проектируемых – не подлежит установлению; 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– при капитальном ремонте и реконструкции  – в соответствии со сложившейся или проектируемой линией застройки.</w:t>
      </w:r>
    </w:p>
    <w:p w:rsidR="008966C2" w:rsidRPr="008E7824" w:rsidRDefault="008966C2" w:rsidP="008966C2">
      <w:pPr>
        <w:ind w:firstLine="709"/>
        <w:jc w:val="both"/>
        <w:rPr>
          <w:b/>
          <w:bCs/>
          <w:spacing w:val="-1"/>
          <w:sz w:val="20"/>
          <w:szCs w:val="20"/>
        </w:rPr>
      </w:pPr>
      <w:r w:rsidRPr="008E7824">
        <w:rPr>
          <w:b/>
          <w:sz w:val="20"/>
          <w:szCs w:val="20"/>
        </w:rPr>
        <w:t xml:space="preserve">3) </w:t>
      </w:r>
      <w:r w:rsidRPr="008E7824">
        <w:rPr>
          <w:b/>
          <w:bCs/>
          <w:spacing w:val="-1"/>
          <w:sz w:val="20"/>
          <w:szCs w:val="20"/>
        </w:rPr>
        <w:t>Предельное количество этажей или предельную высоту зданий, строений, сооружений: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максимальная высота надземной части зданий, строений, сооружений на территории земельных участков 30 м</w:t>
      </w:r>
    </w:p>
    <w:p w:rsidR="008966C2" w:rsidRPr="008E7824" w:rsidRDefault="008966C2" w:rsidP="008966C2">
      <w:pPr>
        <w:ind w:firstLine="709"/>
        <w:jc w:val="both"/>
        <w:rPr>
          <w:b/>
          <w:sz w:val="20"/>
          <w:szCs w:val="20"/>
        </w:rPr>
      </w:pPr>
      <w:r w:rsidRPr="008E7824">
        <w:rPr>
          <w:b/>
          <w:sz w:val="20"/>
          <w:szCs w:val="20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коэффициент застройки: 0,8 - для промышленных зданий, 0,6 – для коммунально-складских;</w:t>
      </w:r>
    </w:p>
    <w:p w:rsidR="008966C2" w:rsidRPr="008E7824" w:rsidRDefault="008966C2" w:rsidP="008966C2">
      <w:pPr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- коэффициент плотности застройки: 2,4 - для промышленных зданий, 1,8 – для коммунально-складских;</w:t>
      </w:r>
    </w:p>
    <w:p w:rsidR="008966C2" w:rsidRPr="008E7824" w:rsidRDefault="008966C2" w:rsidP="008966C2">
      <w:pPr>
        <w:tabs>
          <w:tab w:val="num" w:pos="0"/>
        </w:tabs>
        <w:ind w:firstLine="709"/>
        <w:jc w:val="both"/>
        <w:rPr>
          <w:b/>
          <w:bCs/>
          <w:sz w:val="20"/>
          <w:szCs w:val="20"/>
        </w:rPr>
      </w:pPr>
      <w:r w:rsidRPr="008E7824">
        <w:rPr>
          <w:b/>
          <w:sz w:val="20"/>
          <w:szCs w:val="20"/>
        </w:rPr>
        <w:t xml:space="preserve"> 5) </w:t>
      </w:r>
      <w:r w:rsidRPr="008E7824">
        <w:rPr>
          <w:b/>
          <w:bCs/>
          <w:sz w:val="20"/>
          <w:szCs w:val="20"/>
        </w:rPr>
        <w:t>Иные параметры застройки:</w:t>
      </w:r>
    </w:p>
    <w:p w:rsidR="008966C2" w:rsidRPr="008E7824" w:rsidRDefault="008966C2" w:rsidP="008966C2">
      <w:pPr>
        <w:tabs>
          <w:tab w:val="num" w:pos="0"/>
        </w:tabs>
        <w:ind w:firstLine="709"/>
        <w:jc w:val="both"/>
        <w:rPr>
          <w:bCs/>
          <w:sz w:val="20"/>
          <w:szCs w:val="20"/>
        </w:rPr>
      </w:pPr>
      <w:r w:rsidRPr="008E7824">
        <w:rPr>
          <w:b/>
          <w:bCs/>
          <w:sz w:val="20"/>
          <w:szCs w:val="20"/>
        </w:rPr>
        <w:t xml:space="preserve">- </w:t>
      </w:r>
      <w:r w:rsidRPr="008E7824">
        <w:rPr>
          <w:bCs/>
          <w:sz w:val="20"/>
          <w:szCs w:val="20"/>
        </w:rPr>
        <w:t>коэффициент озеленения территории – не менее 0,15 (15%) от площади земельного участка;</w:t>
      </w:r>
    </w:p>
    <w:p w:rsidR="008966C2" w:rsidRPr="008E7824" w:rsidRDefault="008966C2" w:rsidP="008966C2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8E7824">
        <w:rPr>
          <w:bCs/>
          <w:sz w:val="20"/>
          <w:szCs w:val="20"/>
        </w:rPr>
        <w:t>- м</w:t>
      </w:r>
      <w:r w:rsidRPr="008E7824">
        <w:rPr>
          <w:sz w:val="20"/>
          <w:szCs w:val="20"/>
        </w:rPr>
        <w:t xml:space="preserve">инимальное количество </w:t>
      </w:r>
      <w:proofErr w:type="spellStart"/>
      <w:r w:rsidRPr="008E7824">
        <w:rPr>
          <w:sz w:val="20"/>
          <w:szCs w:val="20"/>
        </w:rPr>
        <w:t>машино</w:t>
      </w:r>
      <w:proofErr w:type="spellEnd"/>
      <w:r w:rsidRPr="008E7824">
        <w:rPr>
          <w:sz w:val="20"/>
          <w:szCs w:val="20"/>
        </w:rPr>
        <w:t xml:space="preserve">-мест для хранения индивидуального автотранспорта на территории земельных участков: 1 </w:t>
      </w:r>
      <w:proofErr w:type="spellStart"/>
      <w:r w:rsidRPr="008E7824">
        <w:rPr>
          <w:sz w:val="20"/>
          <w:szCs w:val="20"/>
        </w:rPr>
        <w:t>машино</w:t>
      </w:r>
      <w:proofErr w:type="spellEnd"/>
      <w:r w:rsidRPr="008E7824">
        <w:rPr>
          <w:sz w:val="20"/>
          <w:szCs w:val="20"/>
        </w:rPr>
        <w:t>-место на 10-16 рабочих;</w:t>
      </w:r>
    </w:p>
    <w:p w:rsidR="008966C2" w:rsidRPr="008E7824" w:rsidRDefault="008966C2" w:rsidP="008966C2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 xml:space="preserve">- минимальное количество мест на погрузочно-разгрузочных площадках на территории земельных участков: </w:t>
      </w:r>
    </w:p>
    <w:p w:rsidR="008966C2" w:rsidRPr="008E7824" w:rsidRDefault="008966C2" w:rsidP="008966C2">
      <w:pPr>
        <w:autoSpaceDE w:val="0"/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1. К погрузочно-разгрузочным площадкам относятся части территории земельных участков, предназначенные для проведения работ по погрузке и выгрузке грузов, доставляемых для объектов, расположенных на территории земельных участков.</w:t>
      </w:r>
    </w:p>
    <w:p w:rsidR="008966C2" w:rsidRPr="008E7824" w:rsidRDefault="008966C2" w:rsidP="008966C2">
      <w:pPr>
        <w:autoSpaceDE w:val="0"/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2. Площадь мест на погрузочно-разгрузочных площадках определяется из расчета 90 квадратных метров на одно место.</w:t>
      </w:r>
    </w:p>
    <w:p w:rsidR="008966C2" w:rsidRPr="008E7824" w:rsidRDefault="008966C2" w:rsidP="008966C2">
      <w:pPr>
        <w:autoSpaceDE w:val="0"/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3. Минимальное количество мест на погрузочно-разгрузочных площадках на территории земельных участков определяется из расчета:</w:t>
      </w:r>
    </w:p>
    <w:p w:rsidR="008D54EC" w:rsidRPr="008E7824" w:rsidRDefault="008966C2" w:rsidP="0022698A">
      <w:pPr>
        <w:autoSpaceDE w:val="0"/>
        <w:ind w:firstLine="709"/>
        <w:jc w:val="both"/>
        <w:rPr>
          <w:sz w:val="20"/>
          <w:szCs w:val="20"/>
        </w:rPr>
      </w:pPr>
      <w:r w:rsidRPr="008E7824">
        <w:rPr>
          <w:sz w:val="20"/>
          <w:szCs w:val="20"/>
        </w:rPr>
        <w:t>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– для объектов торговли, объектов общественного питания, промышленных объектов, для предприятий по первичной переработке, расфасовке сельскохозяйственной продукции и техническому обслуживанию сельхозпроизводства (ремонт, складирование); 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– для складских объектов».</w:t>
      </w:r>
      <w:bookmarkStart w:id="0" w:name="_GoBack"/>
      <w:bookmarkEnd w:id="0"/>
    </w:p>
    <w:sectPr w:rsidR="008D54EC" w:rsidRPr="008E7824" w:rsidSect="008E7824">
      <w:pgSz w:w="11906" w:h="16838"/>
      <w:pgMar w:top="567" w:right="85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4D" w:rsidRDefault="00EA3B4D" w:rsidP="004652F6">
      <w:r>
        <w:separator/>
      </w:r>
    </w:p>
  </w:endnote>
  <w:endnote w:type="continuationSeparator" w:id="0">
    <w:p w:rsidR="00EA3B4D" w:rsidRDefault="00EA3B4D" w:rsidP="0046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4D" w:rsidRDefault="00EA3B4D" w:rsidP="004652F6">
      <w:r>
        <w:separator/>
      </w:r>
    </w:p>
  </w:footnote>
  <w:footnote w:type="continuationSeparator" w:id="0">
    <w:p w:rsidR="00EA3B4D" w:rsidRDefault="00EA3B4D" w:rsidP="0046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561"/>
    <w:multiLevelType w:val="hybridMultilevel"/>
    <w:tmpl w:val="27D6BB8A"/>
    <w:lvl w:ilvl="0" w:tplc="5108251A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F12D2"/>
    <w:multiLevelType w:val="hybridMultilevel"/>
    <w:tmpl w:val="80C8DF5C"/>
    <w:lvl w:ilvl="0" w:tplc="5108251A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>
    <w:nsid w:val="311E0220"/>
    <w:multiLevelType w:val="hybridMultilevel"/>
    <w:tmpl w:val="794AB17A"/>
    <w:lvl w:ilvl="0" w:tplc="002CE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460C69"/>
    <w:multiLevelType w:val="hybridMultilevel"/>
    <w:tmpl w:val="7FC2B200"/>
    <w:lvl w:ilvl="0" w:tplc="5108251A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520EBC"/>
    <w:multiLevelType w:val="hybridMultilevel"/>
    <w:tmpl w:val="E474B890"/>
    <w:lvl w:ilvl="0" w:tplc="5108251A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F0489E"/>
    <w:multiLevelType w:val="hybridMultilevel"/>
    <w:tmpl w:val="9E1E92F4"/>
    <w:lvl w:ilvl="0" w:tplc="5108251A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763D5A"/>
    <w:multiLevelType w:val="hybridMultilevel"/>
    <w:tmpl w:val="6DF865DE"/>
    <w:lvl w:ilvl="0" w:tplc="C4848A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D67F83"/>
    <w:multiLevelType w:val="multilevel"/>
    <w:tmpl w:val="21BCB44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774F7634"/>
    <w:multiLevelType w:val="hybridMultilevel"/>
    <w:tmpl w:val="74C29272"/>
    <w:lvl w:ilvl="0" w:tplc="800CCDFA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4EC"/>
    <w:rsid w:val="00010AC8"/>
    <w:rsid w:val="0002583E"/>
    <w:rsid w:val="00040F0F"/>
    <w:rsid w:val="000E07E9"/>
    <w:rsid w:val="0013166B"/>
    <w:rsid w:val="001A54A4"/>
    <w:rsid w:val="0022698A"/>
    <w:rsid w:val="003F6C48"/>
    <w:rsid w:val="004652F6"/>
    <w:rsid w:val="0060531D"/>
    <w:rsid w:val="008966C2"/>
    <w:rsid w:val="008A1BCD"/>
    <w:rsid w:val="008D54EC"/>
    <w:rsid w:val="008E7824"/>
    <w:rsid w:val="00CF03B9"/>
    <w:rsid w:val="00D44378"/>
    <w:rsid w:val="00E420AA"/>
    <w:rsid w:val="00E9151A"/>
    <w:rsid w:val="00EA3B4D"/>
    <w:rsid w:val="00F23FEB"/>
    <w:rsid w:val="00F7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8D54EC"/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D5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5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5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D54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966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96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6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89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40F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0F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0E89F5-2499-46F6-91A1-41E26EBD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7572</Words>
  <Characters>43161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орг-отдел</cp:lastModifiedBy>
  <cp:revision>14</cp:revision>
  <cp:lastPrinted>2019-12-12T11:56:00Z</cp:lastPrinted>
  <dcterms:created xsi:type="dcterms:W3CDTF">2019-12-12T11:57:00Z</dcterms:created>
  <dcterms:modified xsi:type="dcterms:W3CDTF">2019-12-25T11:22:00Z</dcterms:modified>
</cp:coreProperties>
</file>